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448"/>
        <w:gridCol w:w="6840"/>
      </w:tblGrid>
      <w:tr w:rsidR="001D5010" w:rsidRPr="002C58FD" w:rsidTr="002C58FD">
        <w:trPr>
          <w:trHeight w:val="246"/>
        </w:trPr>
        <w:tc>
          <w:tcPr>
            <w:tcW w:w="2448" w:type="dxa"/>
          </w:tcPr>
          <w:p w:rsidR="001D5010" w:rsidRPr="0094582E" w:rsidRDefault="001D5010" w:rsidP="00FD6A77">
            <w:pPr>
              <w:jc w:val="both"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bookmarkStart w:id="0" w:name="_GoBack" w:colFirst="0" w:colLast="1"/>
            <w:r w:rsidRPr="0094582E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Modulnummer</w:t>
            </w:r>
          </w:p>
        </w:tc>
        <w:tc>
          <w:tcPr>
            <w:tcW w:w="6840" w:type="dxa"/>
          </w:tcPr>
          <w:p w:rsidR="001D5010" w:rsidRPr="0094582E" w:rsidRDefault="001D5010" w:rsidP="00FD6A77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</w:p>
        </w:tc>
      </w:tr>
      <w:tr w:rsidR="001D5010" w:rsidRPr="002C58FD" w:rsidTr="002C58FD">
        <w:tc>
          <w:tcPr>
            <w:tcW w:w="2448" w:type="dxa"/>
          </w:tcPr>
          <w:p w:rsidR="001D5010" w:rsidRPr="0094582E" w:rsidRDefault="001D5010" w:rsidP="00FD6A77">
            <w:pPr>
              <w:jc w:val="both"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94582E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Modulname</w:t>
            </w:r>
          </w:p>
        </w:tc>
        <w:tc>
          <w:tcPr>
            <w:tcW w:w="6840" w:type="dxa"/>
          </w:tcPr>
          <w:p w:rsidR="001D5010" w:rsidRPr="0094582E" w:rsidRDefault="001D5010" w:rsidP="00FD6A77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94582E">
              <w:rPr>
                <w:rFonts w:ascii="Roboto Condensed" w:hAnsi="Roboto Condensed" w:cs="Arial"/>
                <w:sz w:val="20"/>
                <w:szCs w:val="20"/>
              </w:rPr>
              <w:t>Englisch in Studien- und Fachkommunikation III (Niveau C1)</w:t>
            </w:r>
          </w:p>
        </w:tc>
      </w:tr>
      <w:tr w:rsidR="001D5010" w:rsidRPr="002C58FD" w:rsidTr="002C58FD">
        <w:tc>
          <w:tcPr>
            <w:tcW w:w="2448" w:type="dxa"/>
          </w:tcPr>
          <w:p w:rsidR="001D5010" w:rsidRPr="0094582E" w:rsidRDefault="001D5010" w:rsidP="00FD6A77">
            <w:pPr>
              <w:jc w:val="both"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94582E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Modulverantwortlich</w:t>
            </w:r>
          </w:p>
        </w:tc>
        <w:tc>
          <w:tcPr>
            <w:tcW w:w="6840" w:type="dxa"/>
          </w:tcPr>
          <w:p w:rsidR="001D5010" w:rsidRPr="0094582E" w:rsidRDefault="001D5010" w:rsidP="00E50713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94582E">
              <w:rPr>
                <w:rFonts w:ascii="Roboto Condensed" w:hAnsi="Roboto Condensed" w:cs="Arial"/>
                <w:sz w:val="20"/>
                <w:szCs w:val="20"/>
              </w:rPr>
              <w:t>Fachgruppenleiter Englisch des Zentrums für Fremdsprachen</w:t>
            </w:r>
          </w:p>
        </w:tc>
      </w:tr>
      <w:tr w:rsidR="001D5010" w:rsidRPr="002C58FD" w:rsidTr="002C58FD">
        <w:tc>
          <w:tcPr>
            <w:tcW w:w="2448" w:type="dxa"/>
          </w:tcPr>
          <w:p w:rsidR="001D5010" w:rsidRPr="0094582E" w:rsidRDefault="001D5010" w:rsidP="00FD6A77">
            <w:pPr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94582E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Inhalte und Qualifikationsziele</w:t>
            </w:r>
          </w:p>
        </w:tc>
        <w:tc>
          <w:tcPr>
            <w:tcW w:w="6840" w:type="dxa"/>
          </w:tcPr>
          <w:p w:rsidR="001D5010" w:rsidRPr="0094582E" w:rsidRDefault="001D5010" w:rsidP="00FD6A77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94582E">
              <w:rPr>
                <w:rFonts w:ascii="Roboto Condensed" w:hAnsi="Roboto Condensed" w:cs="Arial"/>
                <w:sz w:val="20"/>
                <w:szCs w:val="20"/>
                <w:u w:val="single"/>
              </w:rPr>
              <w:t>Inhalte:</w:t>
            </w:r>
            <w:r w:rsidRPr="0094582E">
              <w:rPr>
                <w:rFonts w:ascii="Roboto Condensed" w:hAnsi="Roboto Condensed" w:cs="Arial"/>
                <w:sz w:val="20"/>
                <w:szCs w:val="20"/>
              </w:rPr>
              <w:t xml:space="preserve"> Vertiefung des Fachwortschatzes in ausgewählten Teilgebieten und systematische Erweiterung des allgemeinen Wortschatzes mit Bezug auf studien- und berufsorientierte sowie interkulturelle Sachverhalte,  Leiten von Beratungen und Diskussionen, Halten von Vorträgen;   </w:t>
            </w:r>
          </w:p>
          <w:p w:rsidR="001D5010" w:rsidRPr="0094582E" w:rsidRDefault="001D5010" w:rsidP="00FD6A77">
            <w:pPr>
              <w:jc w:val="both"/>
              <w:rPr>
                <w:rFonts w:ascii="Roboto Condensed" w:hAnsi="Roboto Condensed" w:cs="Arial"/>
                <w:sz w:val="20"/>
                <w:szCs w:val="20"/>
                <w:u w:val="single"/>
              </w:rPr>
            </w:pPr>
            <w:r w:rsidRPr="0094582E">
              <w:rPr>
                <w:rFonts w:ascii="Roboto Condensed" w:hAnsi="Roboto Condensed" w:cs="Arial"/>
                <w:sz w:val="20"/>
                <w:szCs w:val="20"/>
              </w:rPr>
              <w:t xml:space="preserve">Die Ausbildung orientiert sich an der Sprachkompetenzstufe C1 des Gemeinsamen Europäischen Referenzrahmens für Sprachen (GER) und beinhaltet eine fachsprachliche Komponente.  </w:t>
            </w:r>
          </w:p>
          <w:p w:rsidR="001D5010" w:rsidRPr="0094582E" w:rsidRDefault="001D5010" w:rsidP="00FD6A77">
            <w:pPr>
              <w:jc w:val="both"/>
              <w:rPr>
                <w:rFonts w:ascii="Roboto Condensed" w:hAnsi="Roboto Condensed" w:cs="Arial"/>
                <w:sz w:val="20"/>
                <w:szCs w:val="20"/>
                <w:u w:val="single"/>
              </w:rPr>
            </w:pPr>
          </w:p>
          <w:p w:rsidR="001D5010" w:rsidRPr="0094582E" w:rsidRDefault="001D5010" w:rsidP="00FD6A77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94582E">
              <w:rPr>
                <w:rFonts w:ascii="Roboto Condensed" w:hAnsi="Roboto Condensed" w:cs="Arial"/>
                <w:sz w:val="20"/>
                <w:szCs w:val="20"/>
                <w:u w:val="single"/>
              </w:rPr>
              <w:t>Qualifikationsziele:</w:t>
            </w:r>
            <w:r w:rsidRPr="0094582E">
              <w:rPr>
                <w:rFonts w:ascii="Roboto Condensed" w:hAnsi="Roboto Condensed" w:cs="Arial"/>
                <w:sz w:val="20"/>
                <w:szCs w:val="20"/>
              </w:rPr>
              <w:t xml:space="preserve"> Sicherheit beim mündlichen und schriftlichen Informationsaustausch und im mündlichen und schriftlichen Ausdruck, Sicherheit bei Präsentationen, Erwerb interkultureller Kompetenzen;</w:t>
            </w:r>
          </w:p>
          <w:p w:rsidR="001D5010" w:rsidRPr="0094582E" w:rsidRDefault="001D5010" w:rsidP="00FD6A77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94582E">
              <w:rPr>
                <w:rFonts w:ascii="Roboto Condensed" w:hAnsi="Roboto Condensed" w:cs="Arial"/>
                <w:sz w:val="20"/>
                <w:szCs w:val="20"/>
              </w:rPr>
              <w:t>Der Abschluss des Moduls entspricht der Sprachkompetenzstufe C1 des Gemeinsamen Europäischen Referenzrahmens für Sprachen (GER) mit fachsprachlicher Orientierung.</w:t>
            </w:r>
          </w:p>
        </w:tc>
      </w:tr>
      <w:tr w:rsidR="001D5010" w:rsidRPr="0094582E" w:rsidTr="002C58FD">
        <w:trPr>
          <w:trHeight w:val="513"/>
        </w:trPr>
        <w:tc>
          <w:tcPr>
            <w:tcW w:w="2448" w:type="dxa"/>
          </w:tcPr>
          <w:p w:rsidR="001D5010" w:rsidRPr="0094582E" w:rsidRDefault="001D5010" w:rsidP="00FD6A77">
            <w:pPr>
              <w:jc w:val="both"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94582E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Lehrformen</w:t>
            </w:r>
          </w:p>
        </w:tc>
        <w:tc>
          <w:tcPr>
            <w:tcW w:w="6840" w:type="dxa"/>
          </w:tcPr>
          <w:p w:rsidR="001D5010" w:rsidRPr="0094582E" w:rsidRDefault="001D5010" w:rsidP="00FD6A77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proofErr w:type="spellStart"/>
            <w:r w:rsidRPr="0094582E">
              <w:rPr>
                <w:rFonts w:ascii="Roboto Condensed" w:hAnsi="Roboto Condensed" w:cs="Arial"/>
                <w:sz w:val="20"/>
                <w:szCs w:val="20"/>
              </w:rPr>
              <w:t>Lehrform</w:t>
            </w:r>
            <w:proofErr w:type="spellEnd"/>
            <w:r w:rsidRPr="0094582E">
              <w:rPr>
                <w:rFonts w:ascii="Roboto Condensed" w:hAnsi="Roboto Condensed" w:cs="Arial"/>
                <w:sz w:val="20"/>
                <w:szCs w:val="20"/>
              </w:rPr>
              <w:t xml:space="preserve"> des Moduls ist die Übung.</w:t>
            </w:r>
          </w:p>
          <w:p w:rsidR="001D5010" w:rsidRPr="0094582E" w:rsidRDefault="001D5010" w:rsidP="008B4765">
            <w:pPr>
              <w:pStyle w:val="Listenabsatz"/>
              <w:keepNext/>
              <w:keepLines/>
              <w:numPr>
                <w:ilvl w:val="0"/>
                <w:numId w:val="4"/>
              </w:numPr>
              <w:jc w:val="both"/>
              <w:rPr>
                <w:rFonts w:ascii="Roboto Condensed" w:hAnsi="Roboto Condensed" w:cs="Arial"/>
                <w:sz w:val="20"/>
                <w:szCs w:val="20"/>
                <w:lang w:val="en-GB"/>
              </w:rPr>
            </w:pPr>
            <w:r w:rsidRPr="0094582E">
              <w:rPr>
                <w:rFonts w:ascii="Roboto Condensed" w:hAnsi="Roboto Condensed" w:cs="Arial"/>
                <w:sz w:val="20"/>
                <w:szCs w:val="20"/>
                <w:lang w:val="en-GB"/>
              </w:rPr>
              <w:t xml:space="preserve">Ü: </w:t>
            </w:r>
            <w:proofErr w:type="spellStart"/>
            <w:r w:rsidRPr="0094582E">
              <w:rPr>
                <w:rFonts w:ascii="Roboto Condensed" w:hAnsi="Roboto Condensed" w:cs="Arial"/>
                <w:sz w:val="20"/>
                <w:szCs w:val="20"/>
                <w:lang w:val="en-GB"/>
              </w:rPr>
              <w:t>Kurs</w:t>
            </w:r>
            <w:proofErr w:type="spellEnd"/>
            <w:r w:rsidRPr="0094582E">
              <w:rPr>
                <w:rFonts w:ascii="Roboto Condensed" w:hAnsi="Roboto Condensed" w:cs="Arial"/>
                <w:sz w:val="20"/>
                <w:szCs w:val="20"/>
                <w:lang w:val="en-GB"/>
              </w:rPr>
              <w:t xml:space="preserve"> 3 Advanced English in job-related situations </w:t>
            </w:r>
            <w:r w:rsidRPr="0094582E">
              <w:rPr>
                <w:rFonts w:ascii="Roboto Condensed" w:hAnsi="Roboto Condensed" w:cs="Arial"/>
                <w:sz w:val="20"/>
                <w:szCs w:val="20"/>
                <w:lang w:val="en-GB"/>
              </w:rPr>
              <w:tab/>
              <w:t>(4 LVS)</w:t>
            </w:r>
          </w:p>
        </w:tc>
      </w:tr>
      <w:tr w:rsidR="001D5010" w:rsidRPr="002C58FD" w:rsidTr="002C58FD">
        <w:tc>
          <w:tcPr>
            <w:tcW w:w="2448" w:type="dxa"/>
          </w:tcPr>
          <w:p w:rsidR="001D5010" w:rsidRPr="0094582E" w:rsidRDefault="001D5010" w:rsidP="007B3BED">
            <w:pPr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94582E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Voraussetzungen für die Teilnahme</w:t>
            </w:r>
          </w:p>
        </w:tc>
        <w:tc>
          <w:tcPr>
            <w:tcW w:w="6840" w:type="dxa"/>
          </w:tcPr>
          <w:p w:rsidR="001D5010" w:rsidRPr="0094582E" w:rsidRDefault="001D5010" w:rsidP="00D55B34">
            <w:pPr>
              <w:pStyle w:val="Listenabsatz"/>
              <w:numPr>
                <w:ilvl w:val="0"/>
                <w:numId w:val="4"/>
              </w:numPr>
              <w:rPr>
                <w:rFonts w:ascii="Roboto Condensed" w:hAnsi="Roboto Condensed" w:cs="Arial"/>
                <w:sz w:val="20"/>
                <w:szCs w:val="20"/>
              </w:rPr>
            </w:pPr>
            <w:r w:rsidRPr="0094582E">
              <w:rPr>
                <w:rFonts w:ascii="Roboto Condensed" w:hAnsi="Roboto Condensed" w:cs="Arial"/>
                <w:sz w:val="20"/>
                <w:szCs w:val="20"/>
              </w:rPr>
              <w:t>Abschluss des Moduls Englisch in Studien- und Fachkommunikation II (Niveau B2)</w:t>
            </w:r>
          </w:p>
          <w:p w:rsidR="001D5010" w:rsidRPr="0094582E" w:rsidRDefault="001D5010" w:rsidP="008B4765">
            <w:pPr>
              <w:ind w:left="360"/>
              <w:rPr>
                <w:rFonts w:ascii="Roboto Condensed" w:hAnsi="Roboto Condensed" w:cs="Arial"/>
                <w:sz w:val="20"/>
                <w:szCs w:val="20"/>
              </w:rPr>
            </w:pPr>
            <w:r w:rsidRPr="0094582E">
              <w:rPr>
                <w:rFonts w:ascii="Roboto Condensed" w:hAnsi="Roboto Condensed" w:cs="Arial"/>
                <w:sz w:val="20"/>
                <w:szCs w:val="20"/>
              </w:rPr>
              <w:t xml:space="preserve"> oder Einstufungstest (Qualifizierungsempfehlung)</w:t>
            </w:r>
          </w:p>
        </w:tc>
      </w:tr>
      <w:tr w:rsidR="001D5010" w:rsidRPr="002C58FD" w:rsidTr="002C58FD">
        <w:tc>
          <w:tcPr>
            <w:tcW w:w="2448" w:type="dxa"/>
          </w:tcPr>
          <w:p w:rsidR="001D5010" w:rsidRPr="0094582E" w:rsidRDefault="001D5010" w:rsidP="00FD6A77">
            <w:pPr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94582E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Verwendbarkeit des Moduls</w:t>
            </w:r>
          </w:p>
        </w:tc>
        <w:tc>
          <w:tcPr>
            <w:tcW w:w="6840" w:type="dxa"/>
          </w:tcPr>
          <w:p w:rsidR="001D5010" w:rsidRPr="0094582E" w:rsidRDefault="001D5010" w:rsidP="00FD6A77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94582E">
              <w:rPr>
                <w:rFonts w:ascii="Roboto Condensed" w:hAnsi="Roboto Condensed" w:cs="Arial"/>
                <w:sz w:val="20"/>
                <w:szCs w:val="20"/>
              </w:rPr>
              <w:t>---</w:t>
            </w:r>
          </w:p>
        </w:tc>
      </w:tr>
      <w:tr w:rsidR="001D5010" w:rsidRPr="002C58FD" w:rsidTr="002C58FD">
        <w:tc>
          <w:tcPr>
            <w:tcW w:w="2448" w:type="dxa"/>
          </w:tcPr>
          <w:p w:rsidR="001D5010" w:rsidRPr="0094582E" w:rsidRDefault="001D5010" w:rsidP="00FD6A77">
            <w:pPr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94582E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Voraussetzungen für die Vergabe von Leistungspunkten</w:t>
            </w:r>
          </w:p>
        </w:tc>
        <w:tc>
          <w:tcPr>
            <w:tcW w:w="6840" w:type="dxa"/>
          </w:tcPr>
          <w:p w:rsidR="001D5010" w:rsidRPr="0094582E" w:rsidRDefault="001D5010" w:rsidP="00AB3D64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94582E">
              <w:rPr>
                <w:rFonts w:ascii="Roboto Condensed" w:hAnsi="Roboto Condensed" w:cs="Arial"/>
                <w:sz w:val="20"/>
                <w:szCs w:val="20"/>
              </w:rPr>
              <w:t>Die erfolgreiche Ablegung der Modulprüfung ist Voraussetzung für die Vergabe von Leistungspunkten.</w:t>
            </w:r>
          </w:p>
        </w:tc>
      </w:tr>
      <w:tr w:rsidR="001D5010" w:rsidRPr="002C58FD" w:rsidTr="002C58FD">
        <w:tc>
          <w:tcPr>
            <w:tcW w:w="2448" w:type="dxa"/>
          </w:tcPr>
          <w:p w:rsidR="001D5010" w:rsidRPr="0094582E" w:rsidRDefault="001D5010" w:rsidP="00FD6A77">
            <w:pPr>
              <w:jc w:val="both"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94582E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Modulprüfung</w:t>
            </w:r>
          </w:p>
          <w:p w:rsidR="001D5010" w:rsidRPr="0094582E" w:rsidRDefault="001D5010" w:rsidP="00FD6A77">
            <w:pPr>
              <w:jc w:val="both"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vAlign w:val="bottom"/>
          </w:tcPr>
          <w:p w:rsidR="001D5010" w:rsidRPr="0094582E" w:rsidRDefault="001D5010" w:rsidP="00FD6A77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94582E">
              <w:rPr>
                <w:rFonts w:ascii="Roboto Condensed" w:hAnsi="Roboto Condensed" w:cs="Arial"/>
                <w:sz w:val="20"/>
                <w:szCs w:val="20"/>
              </w:rPr>
              <w:t>Die Modulprüfung besteht aus zwei Prüfungsleistungen. Im Einzelnen sind folgende Prüfungsleistungen zu erbringen:</w:t>
            </w:r>
          </w:p>
          <w:p w:rsidR="001D5010" w:rsidRPr="0094582E" w:rsidRDefault="001D5010" w:rsidP="00FD6A77">
            <w:pPr>
              <w:keepNext/>
              <w:keepLines/>
              <w:rPr>
                <w:rFonts w:ascii="Roboto Condensed" w:hAnsi="Roboto Condensed" w:cs="Arial"/>
                <w:sz w:val="20"/>
                <w:szCs w:val="20"/>
              </w:rPr>
            </w:pPr>
            <w:r w:rsidRPr="0094582E">
              <w:rPr>
                <w:rFonts w:ascii="Roboto Condensed" w:hAnsi="Roboto Condensed" w:cs="Arial"/>
                <w:sz w:val="20"/>
                <w:szCs w:val="20"/>
              </w:rPr>
              <w:t>Anrechenbare Studienleistungen:</w:t>
            </w:r>
          </w:p>
          <w:p w:rsidR="001D5010" w:rsidRPr="0094582E" w:rsidRDefault="001D5010" w:rsidP="00FD6A77">
            <w:pPr>
              <w:keepNext/>
              <w:keepLines/>
              <w:numPr>
                <w:ilvl w:val="0"/>
                <w:numId w:val="2"/>
              </w:numPr>
              <w:rPr>
                <w:rFonts w:ascii="Roboto Condensed" w:hAnsi="Roboto Condensed" w:cs="Arial"/>
                <w:sz w:val="20"/>
                <w:szCs w:val="20"/>
              </w:rPr>
            </w:pPr>
            <w:r w:rsidRPr="0094582E">
              <w:rPr>
                <w:rFonts w:ascii="Roboto Condensed" w:hAnsi="Roboto Condensed" w:cs="Arial"/>
                <w:sz w:val="20"/>
                <w:szCs w:val="20"/>
              </w:rPr>
              <w:t>120-minütige Klausur zu Kurs 3</w:t>
            </w:r>
          </w:p>
          <w:p w:rsidR="001D5010" w:rsidRPr="0094582E" w:rsidRDefault="001D5010" w:rsidP="00FD6A77">
            <w:pPr>
              <w:keepNext/>
              <w:keepLines/>
              <w:numPr>
                <w:ilvl w:val="0"/>
                <w:numId w:val="2"/>
              </w:numPr>
              <w:rPr>
                <w:rFonts w:ascii="Roboto Condensed" w:hAnsi="Roboto Condensed" w:cs="Arial"/>
                <w:sz w:val="20"/>
                <w:szCs w:val="20"/>
              </w:rPr>
            </w:pPr>
            <w:r w:rsidRPr="0094582E">
              <w:rPr>
                <w:rFonts w:ascii="Roboto Condensed" w:hAnsi="Roboto Condensed" w:cs="Arial"/>
                <w:sz w:val="20"/>
                <w:szCs w:val="20"/>
              </w:rPr>
              <w:t>30-minütige mündliche Prüfung (Präsentation) zu Kurs 3</w:t>
            </w:r>
          </w:p>
          <w:p w:rsidR="001D5010" w:rsidRPr="0094582E" w:rsidRDefault="001D5010" w:rsidP="00FD6A77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94582E">
              <w:rPr>
                <w:rFonts w:ascii="Roboto Condensed" w:hAnsi="Roboto Condensed" w:cs="Arial"/>
                <w:sz w:val="20"/>
                <w:szCs w:val="20"/>
              </w:rPr>
              <w:t>Die Studienleistung wird jeweils angerechnet, wenn die Note der Studienleistung mindestens „ausreichend“ ist.</w:t>
            </w:r>
          </w:p>
        </w:tc>
      </w:tr>
      <w:tr w:rsidR="001D5010" w:rsidRPr="002C58FD" w:rsidTr="002C58FD">
        <w:tc>
          <w:tcPr>
            <w:tcW w:w="2448" w:type="dxa"/>
          </w:tcPr>
          <w:p w:rsidR="001D5010" w:rsidRPr="0094582E" w:rsidRDefault="001D5010" w:rsidP="00FD6A77">
            <w:pPr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94582E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Leistungspunkte und Noten</w:t>
            </w:r>
          </w:p>
        </w:tc>
        <w:tc>
          <w:tcPr>
            <w:tcW w:w="6840" w:type="dxa"/>
          </w:tcPr>
          <w:p w:rsidR="001D5010" w:rsidRPr="0094582E" w:rsidRDefault="001D5010" w:rsidP="00FD6A77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94582E">
              <w:rPr>
                <w:rFonts w:ascii="Roboto Condensed" w:hAnsi="Roboto Condensed" w:cs="Arial"/>
                <w:sz w:val="20"/>
                <w:szCs w:val="20"/>
              </w:rPr>
              <w:t xml:space="preserve">In dem Modul werden </w:t>
            </w:r>
            <w:r w:rsidRPr="0094582E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4 Leistungspunkte</w:t>
            </w:r>
            <w:r w:rsidRPr="0094582E">
              <w:rPr>
                <w:rFonts w:ascii="Roboto Condensed" w:hAnsi="Roboto Condensed" w:cs="Arial"/>
                <w:sz w:val="20"/>
                <w:szCs w:val="20"/>
              </w:rPr>
              <w:t xml:space="preserve"> erworben.</w:t>
            </w:r>
          </w:p>
          <w:p w:rsidR="001D5010" w:rsidRPr="0094582E" w:rsidRDefault="001D5010" w:rsidP="00FD6A77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94582E">
              <w:rPr>
                <w:rFonts w:ascii="Roboto Condensed" w:hAnsi="Roboto Condensed" w:cs="Arial"/>
                <w:sz w:val="20"/>
                <w:szCs w:val="20"/>
              </w:rPr>
              <w:t xml:space="preserve">Die Bewertung der Prüfungsleistung und die Bildung der Modulnote sind in § 10 der Prüfungsordnung geregelt. </w:t>
            </w:r>
          </w:p>
          <w:p w:rsidR="00B4032A" w:rsidRPr="0094582E" w:rsidRDefault="004454BC" w:rsidP="00FD6A77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94582E">
              <w:rPr>
                <w:rFonts w:ascii="Roboto Condensed" w:hAnsi="Roboto Condensed" w:cs="Arial"/>
                <w:sz w:val="20"/>
                <w:szCs w:val="20"/>
              </w:rPr>
              <w:t>Prüfungsleistungen:</w:t>
            </w:r>
          </w:p>
          <w:p w:rsidR="001D5010" w:rsidRPr="0094582E" w:rsidRDefault="001D5010" w:rsidP="00FD6A77">
            <w:pPr>
              <w:keepNext/>
              <w:keepLines/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94582E">
              <w:rPr>
                <w:rFonts w:ascii="Roboto Condensed" w:hAnsi="Roboto Condensed" w:cs="Arial"/>
                <w:sz w:val="20"/>
                <w:szCs w:val="20"/>
              </w:rPr>
              <w:t>Anrechenbare Studienleistungen:</w:t>
            </w:r>
          </w:p>
          <w:p w:rsidR="001D5010" w:rsidRPr="0094582E" w:rsidRDefault="001D5010" w:rsidP="00FD6A77">
            <w:pPr>
              <w:keepNext/>
              <w:keepLines/>
              <w:numPr>
                <w:ilvl w:val="0"/>
                <w:numId w:val="3"/>
              </w:num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94582E">
              <w:rPr>
                <w:rFonts w:ascii="Roboto Condensed" w:hAnsi="Roboto Condensed" w:cs="Arial"/>
                <w:sz w:val="20"/>
                <w:szCs w:val="20"/>
              </w:rPr>
              <w:t>Klausur zu Kurs 3, Gewichtung 4 (3 LP)</w:t>
            </w:r>
          </w:p>
          <w:p w:rsidR="001D5010" w:rsidRPr="0094582E" w:rsidRDefault="001D5010" w:rsidP="00FD6A77">
            <w:pPr>
              <w:keepNext/>
              <w:keepLines/>
              <w:numPr>
                <w:ilvl w:val="0"/>
                <w:numId w:val="3"/>
              </w:num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94582E">
              <w:rPr>
                <w:rFonts w:ascii="Roboto Condensed" w:hAnsi="Roboto Condensed" w:cs="Arial"/>
                <w:sz w:val="20"/>
                <w:szCs w:val="20"/>
              </w:rPr>
              <w:t>mündliche Prüfung zu Kurs 3, Gewichtung 1 (1 LP)</w:t>
            </w:r>
          </w:p>
        </w:tc>
      </w:tr>
      <w:tr w:rsidR="001D5010" w:rsidRPr="002C58FD" w:rsidTr="002C58FD">
        <w:tc>
          <w:tcPr>
            <w:tcW w:w="2448" w:type="dxa"/>
          </w:tcPr>
          <w:p w:rsidR="001D5010" w:rsidRPr="0094582E" w:rsidRDefault="001D5010" w:rsidP="00FD6A77">
            <w:pPr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94582E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Häufigkeit des Angebots</w:t>
            </w:r>
          </w:p>
        </w:tc>
        <w:tc>
          <w:tcPr>
            <w:tcW w:w="6840" w:type="dxa"/>
          </w:tcPr>
          <w:p w:rsidR="001D5010" w:rsidRPr="0094582E" w:rsidRDefault="001D5010" w:rsidP="00FD6A77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94582E">
              <w:rPr>
                <w:rFonts w:ascii="Roboto Condensed" w:hAnsi="Roboto Condensed" w:cs="Arial"/>
                <w:sz w:val="20"/>
                <w:szCs w:val="20"/>
              </w:rPr>
              <w:t>Das Modul wird in jedem Semester angeboten.</w:t>
            </w:r>
            <w:r w:rsidRPr="0094582E" w:rsidDel="001D1A11">
              <w:rPr>
                <w:rFonts w:ascii="Roboto Condensed" w:hAnsi="Roboto Condensed" w:cs="Arial"/>
                <w:sz w:val="20"/>
                <w:szCs w:val="20"/>
              </w:rPr>
              <w:t xml:space="preserve"> </w:t>
            </w:r>
          </w:p>
        </w:tc>
      </w:tr>
      <w:tr w:rsidR="001D5010" w:rsidRPr="002C58FD" w:rsidTr="002C58FD">
        <w:tc>
          <w:tcPr>
            <w:tcW w:w="2448" w:type="dxa"/>
          </w:tcPr>
          <w:p w:rsidR="001D5010" w:rsidRPr="0094582E" w:rsidRDefault="001D5010" w:rsidP="00FD6A77">
            <w:pPr>
              <w:jc w:val="both"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94582E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Arbeitsaufwand</w:t>
            </w:r>
          </w:p>
          <w:p w:rsidR="001D5010" w:rsidRPr="0094582E" w:rsidRDefault="001D5010" w:rsidP="00FD6A77">
            <w:pPr>
              <w:jc w:val="both"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</w:tcPr>
          <w:p w:rsidR="001D5010" w:rsidRPr="0094582E" w:rsidRDefault="001D5010" w:rsidP="00FD6A77">
            <w:pPr>
              <w:jc w:val="both"/>
              <w:rPr>
                <w:rFonts w:ascii="Roboto Condensed" w:hAnsi="Roboto Condensed" w:cs="Arial"/>
                <w:sz w:val="20"/>
                <w:szCs w:val="20"/>
              </w:rPr>
            </w:pPr>
            <w:r w:rsidRPr="0094582E">
              <w:rPr>
                <w:rFonts w:ascii="Roboto Condensed" w:hAnsi="Roboto Condensed" w:cs="Arial"/>
                <w:sz w:val="20"/>
                <w:szCs w:val="20"/>
              </w:rPr>
              <w:t>Das Modul umfasst einen Gesamtarbeitsaufwand der Studierenden von 120 AS (60 Kontaktstunden und 60 Stunden Selbststudium).</w:t>
            </w:r>
          </w:p>
        </w:tc>
      </w:tr>
      <w:tr w:rsidR="001D5010" w:rsidRPr="002C58FD" w:rsidTr="002C58FD">
        <w:tc>
          <w:tcPr>
            <w:tcW w:w="2448" w:type="dxa"/>
          </w:tcPr>
          <w:p w:rsidR="001D5010" w:rsidRPr="0094582E" w:rsidRDefault="001D5010" w:rsidP="00FD6A77">
            <w:pPr>
              <w:jc w:val="both"/>
              <w:rPr>
                <w:rFonts w:ascii="Roboto Condensed" w:hAnsi="Roboto Condensed" w:cs="Arial"/>
                <w:b/>
                <w:bCs/>
                <w:sz w:val="20"/>
                <w:szCs w:val="20"/>
              </w:rPr>
            </w:pPr>
            <w:r w:rsidRPr="0094582E">
              <w:rPr>
                <w:rFonts w:ascii="Roboto Condensed" w:hAnsi="Roboto Condensed" w:cs="Arial"/>
                <w:b/>
                <w:bCs/>
                <w:sz w:val="20"/>
                <w:szCs w:val="20"/>
              </w:rPr>
              <w:t>Dauer des Moduls</w:t>
            </w:r>
          </w:p>
        </w:tc>
        <w:tc>
          <w:tcPr>
            <w:tcW w:w="6840" w:type="dxa"/>
          </w:tcPr>
          <w:p w:rsidR="001D5010" w:rsidRPr="0094582E" w:rsidRDefault="001D5010" w:rsidP="00FD6A77">
            <w:pPr>
              <w:rPr>
                <w:rFonts w:ascii="Roboto Condensed" w:hAnsi="Roboto Condensed" w:cs="Arial"/>
                <w:sz w:val="20"/>
                <w:szCs w:val="20"/>
              </w:rPr>
            </w:pPr>
            <w:r w:rsidRPr="0094582E">
              <w:rPr>
                <w:rFonts w:ascii="Roboto Condensed" w:hAnsi="Roboto Condensed" w:cs="Arial"/>
                <w:sz w:val="20"/>
                <w:szCs w:val="20"/>
              </w:rPr>
              <w:t>Bei regulärem Studienverlauf erstreckt sich das Modul auf ein Semester.</w:t>
            </w:r>
          </w:p>
        </w:tc>
      </w:tr>
      <w:bookmarkEnd w:id="0"/>
    </w:tbl>
    <w:p w:rsidR="001D5010" w:rsidRPr="00922E28" w:rsidRDefault="001D5010" w:rsidP="008B4765">
      <w:pPr>
        <w:rPr>
          <w:rFonts w:cs="Times New Roman"/>
        </w:rPr>
      </w:pPr>
    </w:p>
    <w:sectPr w:rsidR="001D5010" w:rsidRPr="00922E28" w:rsidSect="00F46B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07D"/>
    <w:multiLevelType w:val="hybridMultilevel"/>
    <w:tmpl w:val="BEAE9C88"/>
    <w:lvl w:ilvl="0" w:tplc="B4DCDA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3927AA"/>
    <w:multiLevelType w:val="hybridMultilevel"/>
    <w:tmpl w:val="C8C48178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767CC2"/>
    <w:multiLevelType w:val="hybridMultilevel"/>
    <w:tmpl w:val="09A2DB0A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A94522"/>
    <w:multiLevelType w:val="hybridMultilevel"/>
    <w:tmpl w:val="FB5CB6A4"/>
    <w:lvl w:ilvl="0" w:tplc="CF0A49F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2AD"/>
    <w:rsid w:val="000E0BF1"/>
    <w:rsid w:val="001128B4"/>
    <w:rsid w:val="00155F29"/>
    <w:rsid w:val="00173B6B"/>
    <w:rsid w:val="001D058E"/>
    <w:rsid w:val="001D1A11"/>
    <w:rsid w:val="001D5010"/>
    <w:rsid w:val="001F6F55"/>
    <w:rsid w:val="002025D0"/>
    <w:rsid w:val="00283512"/>
    <w:rsid w:val="00285950"/>
    <w:rsid w:val="002B3101"/>
    <w:rsid w:val="002C58FD"/>
    <w:rsid w:val="002F125A"/>
    <w:rsid w:val="002F7651"/>
    <w:rsid w:val="00310DA8"/>
    <w:rsid w:val="003369FE"/>
    <w:rsid w:val="0036620A"/>
    <w:rsid w:val="003875DC"/>
    <w:rsid w:val="003E241D"/>
    <w:rsid w:val="003F03A0"/>
    <w:rsid w:val="003F7010"/>
    <w:rsid w:val="004063A0"/>
    <w:rsid w:val="004442C5"/>
    <w:rsid w:val="004454BC"/>
    <w:rsid w:val="004672D9"/>
    <w:rsid w:val="004A48A6"/>
    <w:rsid w:val="004A72AD"/>
    <w:rsid w:val="005049C6"/>
    <w:rsid w:val="0053311A"/>
    <w:rsid w:val="00636FE0"/>
    <w:rsid w:val="00655C58"/>
    <w:rsid w:val="00656C6F"/>
    <w:rsid w:val="007B3BED"/>
    <w:rsid w:val="0082585E"/>
    <w:rsid w:val="008B4765"/>
    <w:rsid w:val="008C11F9"/>
    <w:rsid w:val="008D46C9"/>
    <w:rsid w:val="00922E28"/>
    <w:rsid w:val="009310C1"/>
    <w:rsid w:val="00936864"/>
    <w:rsid w:val="0094582E"/>
    <w:rsid w:val="00977E49"/>
    <w:rsid w:val="009B7182"/>
    <w:rsid w:val="00A6166D"/>
    <w:rsid w:val="00AB3D64"/>
    <w:rsid w:val="00B21AAF"/>
    <w:rsid w:val="00B4032A"/>
    <w:rsid w:val="00B52804"/>
    <w:rsid w:val="00B65CF2"/>
    <w:rsid w:val="00B92931"/>
    <w:rsid w:val="00BA78EC"/>
    <w:rsid w:val="00D15C64"/>
    <w:rsid w:val="00D55B34"/>
    <w:rsid w:val="00D66788"/>
    <w:rsid w:val="00D77D5B"/>
    <w:rsid w:val="00E12289"/>
    <w:rsid w:val="00E50713"/>
    <w:rsid w:val="00E643F4"/>
    <w:rsid w:val="00ED2FD4"/>
    <w:rsid w:val="00EE5EE1"/>
    <w:rsid w:val="00F46BD2"/>
    <w:rsid w:val="00F66FF7"/>
    <w:rsid w:val="00FD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46CAA4-59EB-4A8F-AB3D-5BD71DFF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72AD"/>
    <w:rPr>
      <w:rFonts w:ascii="Verdana" w:eastAsia="Times New Roman" w:hAnsi="Verdana" w:cs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D55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6188C578.dotm</Template>
  <TotalTime>0</TotalTime>
  <Pages>2</Pages>
  <Words>291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Modulnummer</vt:lpstr>
    </vt:vector>
  </TitlesOfParts>
  <Company>Zentrum für Fremdsprachen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Modulnummer</dc:title>
  <dc:subject/>
  <dc:creator>Petra Naumann</dc:creator>
  <cp:keywords/>
  <dc:description/>
  <cp:lastModifiedBy>Katja Stolpe</cp:lastModifiedBy>
  <cp:revision>11</cp:revision>
  <cp:lastPrinted>2012-05-08T06:54:00Z</cp:lastPrinted>
  <dcterms:created xsi:type="dcterms:W3CDTF">2012-06-11T12:36:00Z</dcterms:created>
  <dcterms:modified xsi:type="dcterms:W3CDTF">2016-07-04T08:41:00Z</dcterms:modified>
</cp:coreProperties>
</file>