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98E3" w14:textId="15F11D6B" w:rsidR="0057672E" w:rsidRPr="0044161A" w:rsidRDefault="00951FAD" w:rsidP="0057672E">
      <w:pPr>
        <w:pStyle w:val="berschrift1"/>
        <w:rPr>
          <w:lang w:val="en-US"/>
        </w:rPr>
      </w:pPr>
      <w:r w:rsidRPr="0044161A">
        <w:rPr>
          <w:lang w:val="en-US"/>
        </w:rPr>
        <w:t>Information about protection of data privacy</w:t>
      </w:r>
    </w:p>
    <w:p w14:paraId="5B09BB3B" w14:textId="25F27D44" w:rsidR="00951FAD" w:rsidRPr="0044161A" w:rsidRDefault="0009637A" w:rsidP="00951FAD">
      <w:pPr>
        <w:pStyle w:val="TUCStandard12"/>
        <w:rPr>
          <w:rStyle w:val="HTMLBeispiel"/>
          <w:rFonts w:ascii="Roboto" w:eastAsia="Arial Unicode MS" w:hAnsi="Roboto" w:cs="Times New Roman"/>
          <w:lang w:val="en-US"/>
        </w:rPr>
      </w:pPr>
      <w:r w:rsidRPr="0044161A">
        <w:rPr>
          <w:rStyle w:val="HTMLBeispiel"/>
          <w:rFonts w:ascii="Roboto" w:eastAsia="Arial Unicode MS" w:hAnsi="Roboto" w:cs="Times New Roman"/>
          <w:lang w:val="en-US"/>
        </w:rPr>
        <w:t>I</w:t>
      </w:r>
      <w:r w:rsidR="00951FAD" w:rsidRPr="0044161A">
        <w:rPr>
          <w:rStyle w:val="HTMLBeispiel"/>
          <w:rFonts w:ascii="Roboto" w:eastAsia="Arial Unicode MS" w:hAnsi="Roboto" w:cs="Times New Roman"/>
          <w:lang w:val="en-US"/>
        </w:rPr>
        <w:t xml:space="preserve"> stand to the following laws about protection of data privacy:</w:t>
      </w:r>
    </w:p>
    <w:p w14:paraId="1F60A8D1" w14:textId="77777777" w:rsidR="00951FAD" w:rsidRPr="00951FAD" w:rsidRDefault="00000000" w:rsidP="00951FAD">
      <w:pPr>
        <w:pStyle w:val="TUCListe1"/>
      </w:pPr>
      <w:hyperlink r:id="rId8" w:history="1">
        <w:r w:rsidR="00951FAD" w:rsidRPr="00951FAD">
          <w:t>General</w:t>
        </w:r>
      </w:hyperlink>
      <w:r w:rsidR="00951FAD" w:rsidRPr="00951FAD">
        <w:t> </w:t>
      </w:r>
      <w:hyperlink r:id="rId9" w:history="1">
        <w:r w:rsidR="00951FAD" w:rsidRPr="00951FAD">
          <w:t>Data</w:t>
        </w:r>
      </w:hyperlink>
      <w:r w:rsidR="00951FAD" w:rsidRPr="00951FAD">
        <w:t> </w:t>
      </w:r>
      <w:proofErr w:type="spellStart"/>
      <w:r>
        <w:fldChar w:fldCharType="begin"/>
      </w:r>
      <w:r>
        <w:instrText>HYPERLINK "https://dict.leo.org/englisch-deutsch/Protection"</w:instrText>
      </w:r>
      <w:r>
        <w:fldChar w:fldCharType="separate"/>
      </w:r>
      <w:r w:rsidR="00951FAD" w:rsidRPr="00951FAD">
        <w:t>Protection</w:t>
      </w:r>
      <w:proofErr w:type="spellEnd"/>
      <w:r>
        <w:fldChar w:fldCharType="end"/>
      </w:r>
      <w:r w:rsidR="00951FAD" w:rsidRPr="00951FAD">
        <w:t> </w:t>
      </w:r>
      <w:hyperlink r:id="rId10" w:history="1">
        <w:r w:rsidR="00951FAD" w:rsidRPr="00951FAD">
          <w:t>Regulation</w:t>
        </w:r>
      </w:hyperlink>
    </w:p>
    <w:p w14:paraId="5A39205B" w14:textId="77777777" w:rsidR="00951FAD" w:rsidRPr="00951FAD" w:rsidRDefault="00951FAD" w:rsidP="00951FAD">
      <w:pPr>
        <w:pStyle w:val="TUCListe1"/>
      </w:pPr>
      <w:r w:rsidRPr="00951FAD">
        <w:t xml:space="preserve">Federal Data </w:t>
      </w:r>
      <w:proofErr w:type="spellStart"/>
      <w:r w:rsidRPr="00951FAD">
        <w:t>Protection</w:t>
      </w:r>
      <w:proofErr w:type="spellEnd"/>
      <w:r w:rsidRPr="00951FAD">
        <w:t xml:space="preserve"> Act</w:t>
      </w:r>
    </w:p>
    <w:p w14:paraId="5C9B395E" w14:textId="664BC945" w:rsidR="00951FAD" w:rsidRPr="0044161A" w:rsidRDefault="00951FAD" w:rsidP="00951FAD">
      <w:pPr>
        <w:pStyle w:val="TUCListe1"/>
        <w:rPr>
          <w:lang w:val="en-US"/>
        </w:rPr>
      </w:pPr>
      <w:r w:rsidRPr="0044161A">
        <w:rPr>
          <w:lang w:val="en-US"/>
        </w:rPr>
        <w:t xml:space="preserve">All other regulations of </w:t>
      </w:r>
      <w:hyperlink r:id="rId11" w:history="1">
        <w:r w:rsidRPr="0044161A">
          <w:rPr>
            <w:lang w:val="en-US"/>
          </w:rPr>
          <w:t>Data</w:t>
        </w:r>
      </w:hyperlink>
      <w:r w:rsidRPr="0044161A">
        <w:rPr>
          <w:lang w:val="en-US"/>
        </w:rPr>
        <w:t> </w:t>
      </w:r>
      <w:hyperlink r:id="rId12" w:history="1">
        <w:r w:rsidRPr="0044161A">
          <w:rPr>
            <w:lang w:val="en-US"/>
          </w:rPr>
          <w:t>Protection</w:t>
        </w:r>
      </w:hyperlink>
      <w:r w:rsidRPr="0044161A">
        <w:rPr>
          <w:lang w:val="en-US"/>
        </w:rPr>
        <w:t> </w:t>
      </w:r>
      <w:hyperlink r:id="rId13" w:history="1">
        <w:r w:rsidRPr="0044161A">
          <w:rPr>
            <w:lang w:val="en-US"/>
          </w:rPr>
          <w:t>Regulation</w:t>
        </w:r>
      </w:hyperlink>
    </w:p>
    <w:p w14:paraId="2084ECBD" w14:textId="4B6AE0C4" w:rsidR="00B52449" w:rsidRPr="00C40FF9" w:rsidRDefault="00B52449" w:rsidP="00B52449">
      <w:pPr>
        <w:pStyle w:val="TUCStandard12"/>
        <w:rPr>
          <w:lang w:val="en-US"/>
        </w:rPr>
      </w:pPr>
      <w:r w:rsidRPr="00C40FF9">
        <w:rPr>
          <w:lang w:val="en-US"/>
        </w:rPr>
        <w:t xml:space="preserve">For </w:t>
      </w:r>
      <w:r w:rsidR="00FE5E8E">
        <w:rPr>
          <w:lang w:val="en-US"/>
        </w:rPr>
        <w:t>my</w:t>
      </w:r>
      <w:r w:rsidRPr="00C40FF9">
        <w:rPr>
          <w:lang w:val="en-US"/>
        </w:rPr>
        <w:t xml:space="preserve"> research, </w:t>
      </w:r>
      <w:r w:rsidR="00FE5E8E">
        <w:rPr>
          <w:lang w:val="en-US"/>
        </w:rPr>
        <w:t>I</w:t>
      </w:r>
      <w:r w:rsidRPr="00C40FF9">
        <w:rPr>
          <w:lang w:val="en-US"/>
        </w:rPr>
        <w:t xml:space="preserve"> need the following data:</w:t>
      </w:r>
    </w:p>
    <w:p w14:paraId="12C42EC8" w14:textId="77777777" w:rsidR="00DF290F" w:rsidRPr="002F5A43" w:rsidRDefault="00B52449" w:rsidP="00B52449">
      <w:pPr>
        <w:pStyle w:val="TUCListe1"/>
        <w:rPr>
          <w:color w:val="FF0000"/>
        </w:rPr>
      </w:pPr>
      <w:r w:rsidRPr="002F5A43">
        <w:rPr>
          <w:color w:val="FF0000"/>
        </w:rPr>
        <w:t xml:space="preserve">Videos </w:t>
      </w:r>
      <w:proofErr w:type="spellStart"/>
      <w:r w:rsidRPr="002F5A43">
        <w:rPr>
          <w:color w:val="FF0000"/>
        </w:rPr>
        <w:t>of</w:t>
      </w:r>
      <w:proofErr w:type="spellEnd"/>
      <w:r w:rsidRPr="002F5A43">
        <w:rPr>
          <w:color w:val="FF0000"/>
        </w:rPr>
        <w:t xml:space="preserve"> …</w:t>
      </w:r>
    </w:p>
    <w:p w14:paraId="282B087B" w14:textId="10F7F023" w:rsidR="00951FAD" w:rsidRPr="0044161A" w:rsidRDefault="00B52449" w:rsidP="00DF290F">
      <w:pPr>
        <w:pStyle w:val="berschrift2"/>
        <w:rPr>
          <w:lang w:val="en-US"/>
        </w:rPr>
      </w:pPr>
      <w:r w:rsidRPr="0044161A">
        <w:rPr>
          <w:lang w:val="en-US"/>
        </w:rPr>
        <w:t>Storage and Handling of you</w:t>
      </w:r>
      <w:r w:rsidR="001334A4" w:rsidRPr="0044161A">
        <w:rPr>
          <w:lang w:val="en-US"/>
        </w:rPr>
        <w:t>r</w:t>
      </w:r>
      <w:r w:rsidRPr="0044161A">
        <w:rPr>
          <w:lang w:val="en-US"/>
        </w:rPr>
        <w:t xml:space="preserve"> data</w:t>
      </w:r>
    </w:p>
    <w:p w14:paraId="4D4E3505" w14:textId="5B473596" w:rsidR="001334A4" w:rsidRPr="001334A4" w:rsidRDefault="003F3E48" w:rsidP="001334A4">
      <w:pPr>
        <w:pStyle w:val="TUCStandard12"/>
        <w:rPr>
          <w:lang w:val="en-US" w:eastAsia="de-DE"/>
        </w:rPr>
      </w:pPr>
      <w:r>
        <w:rPr>
          <w:lang w:val="en-US" w:eastAsia="de-DE"/>
        </w:rPr>
        <w:t xml:space="preserve">I </w:t>
      </w:r>
      <w:r w:rsidR="001334A4" w:rsidRPr="001334A4">
        <w:rPr>
          <w:lang w:val="en-US" w:eastAsia="de-DE"/>
        </w:rPr>
        <w:t>will view the videos</w:t>
      </w:r>
      <w:r>
        <w:rPr>
          <w:lang w:val="en-US" w:eastAsia="de-DE"/>
        </w:rPr>
        <w:t xml:space="preserve"> and I </w:t>
      </w:r>
      <w:r w:rsidR="001334A4" w:rsidRPr="001334A4">
        <w:rPr>
          <w:lang w:val="en-US" w:eastAsia="de-DE"/>
        </w:rPr>
        <w:t xml:space="preserve">will transliterate the data (transcripts). This means: </w:t>
      </w:r>
      <w:r>
        <w:rPr>
          <w:lang w:val="en-US" w:eastAsia="de-DE"/>
        </w:rPr>
        <w:t xml:space="preserve">I will </w:t>
      </w:r>
      <w:r w:rsidR="001334A4" w:rsidRPr="001334A4">
        <w:rPr>
          <w:lang w:val="en-US" w:eastAsia="de-DE"/>
        </w:rPr>
        <w:t xml:space="preserve">write down important sections of the videos. Then </w:t>
      </w:r>
      <w:r>
        <w:rPr>
          <w:lang w:val="en-US" w:eastAsia="de-DE"/>
        </w:rPr>
        <w:t xml:space="preserve">I </w:t>
      </w:r>
      <w:r w:rsidR="001334A4" w:rsidRPr="001334A4">
        <w:rPr>
          <w:lang w:val="en-US" w:eastAsia="de-DE"/>
        </w:rPr>
        <w:t xml:space="preserve">will write a report. This is called data evaluation. </w:t>
      </w:r>
    </w:p>
    <w:p w14:paraId="4C54EE96" w14:textId="569D4A08" w:rsidR="001334A4" w:rsidRPr="001334A4" w:rsidRDefault="001334A4" w:rsidP="001334A4">
      <w:pPr>
        <w:pStyle w:val="TUCStandard12"/>
        <w:rPr>
          <w:lang w:val="en-US" w:eastAsia="de-DE"/>
        </w:rPr>
      </w:pPr>
      <w:r w:rsidRPr="001334A4">
        <w:rPr>
          <w:lang w:val="en-US" w:eastAsia="de-DE"/>
        </w:rPr>
        <w:t xml:space="preserve">There will be no names of persons nor places in the transcripts. Neither will we public information about </w:t>
      </w:r>
      <w:r w:rsidR="00FE5E8E">
        <w:rPr>
          <w:lang w:val="en-US" w:eastAsia="de-DE"/>
        </w:rPr>
        <w:t xml:space="preserve">… </w:t>
      </w:r>
      <w:r w:rsidRPr="001334A4">
        <w:rPr>
          <w:lang w:val="en-US" w:eastAsia="de-DE"/>
        </w:rPr>
        <w:t xml:space="preserve">For example: In a video, you see a child. The preschool-teacher calls the child’s name. In the transcription, </w:t>
      </w:r>
      <w:r w:rsidR="003F3E48">
        <w:rPr>
          <w:lang w:val="en-US" w:eastAsia="de-DE"/>
        </w:rPr>
        <w:t>I</w:t>
      </w:r>
      <w:r w:rsidRPr="001334A4">
        <w:rPr>
          <w:lang w:val="en-US" w:eastAsia="de-DE"/>
        </w:rPr>
        <w:t xml:space="preserve"> do not write down the name of the child.</w:t>
      </w:r>
    </w:p>
    <w:p w14:paraId="5A9546C4" w14:textId="0ACAD0E0" w:rsidR="004A013C" w:rsidRPr="00B22949" w:rsidRDefault="001334A4" w:rsidP="00B22949">
      <w:pPr>
        <w:pStyle w:val="TUCStandard12"/>
        <w:rPr>
          <w:lang w:val="en-US" w:eastAsia="de-DE"/>
        </w:rPr>
      </w:pPr>
      <w:r w:rsidRPr="001334A4">
        <w:rPr>
          <w:lang w:val="en-US" w:eastAsia="de-DE"/>
        </w:rPr>
        <w:t>The videos are well protected. Only members of our team are allowed to view them</w:t>
      </w:r>
      <w:r w:rsidR="006D3752">
        <w:rPr>
          <w:lang w:val="en-US" w:eastAsia="de-DE"/>
        </w:rPr>
        <w:t xml:space="preserve">. </w:t>
      </w:r>
      <w:r w:rsidRPr="001334A4">
        <w:rPr>
          <w:lang w:val="en-US" w:eastAsia="de-DE"/>
        </w:rPr>
        <w:t>The team members have a special permission. They have to stand to data protection standards.</w:t>
      </w:r>
    </w:p>
    <w:p w14:paraId="14989577" w14:textId="32913FD1" w:rsidR="00B22949" w:rsidRPr="0044161A" w:rsidRDefault="00B22949" w:rsidP="00B22949">
      <w:pPr>
        <w:pStyle w:val="berschrift2"/>
        <w:rPr>
          <w:lang w:val="en-US"/>
        </w:rPr>
      </w:pPr>
      <w:r w:rsidRPr="0044161A">
        <w:rPr>
          <w:lang w:val="en-US"/>
        </w:rPr>
        <w:t>Publication</w:t>
      </w:r>
    </w:p>
    <w:p w14:paraId="094A0CAC" w14:textId="39113F6C" w:rsidR="001D1A1C" w:rsidRPr="00B71DEE" w:rsidRDefault="001D1A1C" w:rsidP="001D1A1C">
      <w:pPr>
        <w:pStyle w:val="TUCStandard12"/>
        <w:rPr>
          <w:lang w:val="en-US" w:eastAsia="de-DE"/>
        </w:rPr>
      </w:pPr>
      <w:r w:rsidRPr="001D1A1C">
        <w:rPr>
          <w:lang w:val="en-US" w:eastAsia="de-DE"/>
        </w:rPr>
        <w:t xml:space="preserve">The videos help </w:t>
      </w:r>
      <w:r w:rsidR="00FE5E8E">
        <w:rPr>
          <w:lang w:val="en-US" w:eastAsia="de-DE"/>
        </w:rPr>
        <w:t>me</w:t>
      </w:r>
      <w:r w:rsidRPr="001D1A1C">
        <w:rPr>
          <w:lang w:val="en-US" w:eastAsia="de-DE"/>
        </w:rPr>
        <w:t xml:space="preserve"> understand </w:t>
      </w:r>
      <w:r w:rsidR="00FE5E8E">
        <w:rPr>
          <w:lang w:val="en-US" w:eastAsia="de-DE"/>
        </w:rPr>
        <w:t xml:space="preserve">… </w:t>
      </w:r>
      <w:r w:rsidRPr="001D1A1C">
        <w:rPr>
          <w:lang w:val="en-US" w:eastAsia="de-DE"/>
        </w:rPr>
        <w:t>The results may be written in seminar papers. There will be no names in those texts.</w:t>
      </w:r>
    </w:p>
    <w:p w14:paraId="32356906" w14:textId="29190001" w:rsidR="00B71DEE" w:rsidRPr="0044161A" w:rsidRDefault="00B71DEE" w:rsidP="00B71DEE">
      <w:pPr>
        <w:pStyle w:val="berschrift2"/>
        <w:rPr>
          <w:lang w:val="en-US"/>
        </w:rPr>
      </w:pPr>
      <w:r w:rsidRPr="0044161A">
        <w:rPr>
          <w:lang w:val="en-US"/>
        </w:rPr>
        <w:t xml:space="preserve">Information about the rights of </w:t>
      </w:r>
      <w:hyperlink r:id="rId14" w:history="1">
        <w:r w:rsidRPr="0044161A">
          <w:rPr>
            <w:lang w:val="en-US"/>
          </w:rPr>
          <w:t>person</w:t>
        </w:r>
      </w:hyperlink>
      <w:r w:rsidRPr="0044161A">
        <w:rPr>
          <w:lang w:val="en-US"/>
        </w:rPr>
        <w:t> </w:t>
      </w:r>
      <w:hyperlink r:id="rId15" w:history="1">
        <w:r w:rsidRPr="0044161A">
          <w:rPr>
            <w:lang w:val="en-US"/>
          </w:rPr>
          <w:t>concerned</w:t>
        </w:r>
      </w:hyperlink>
    </w:p>
    <w:p w14:paraId="38EF5482" w14:textId="77777777" w:rsidR="009D6479" w:rsidRPr="009D6479" w:rsidRDefault="009D6479" w:rsidP="009D6479">
      <w:pPr>
        <w:pStyle w:val="TUCStandard12"/>
        <w:rPr>
          <w:lang w:val="en-US" w:eastAsia="de-DE"/>
        </w:rPr>
      </w:pPr>
      <w:r w:rsidRPr="009D6479">
        <w:rPr>
          <w:lang w:val="en-US" w:eastAsia="de-DE"/>
        </w:rPr>
        <w:t>This are your rights:</w:t>
      </w:r>
    </w:p>
    <w:p w14:paraId="5089BE64" w14:textId="77777777" w:rsidR="009D6479" w:rsidRPr="00123D9F" w:rsidRDefault="009D6479" w:rsidP="009D6479">
      <w:pPr>
        <w:pStyle w:val="TUCListe1"/>
        <w:rPr>
          <w:b/>
          <w:bCs/>
          <w:lang w:val="en-US" w:eastAsia="de-DE"/>
        </w:rPr>
      </w:pPr>
      <w:r w:rsidRPr="00123D9F">
        <w:rPr>
          <w:b/>
          <w:bCs/>
          <w:lang w:val="en-US" w:eastAsia="de-DE"/>
        </w:rPr>
        <w:t xml:space="preserve">Art. 7 Abs. 3 DSGVO: Right of withdraw your consent </w:t>
      </w:r>
    </w:p>
    <w:p w14:paraId="4F59E0E3" w14:textId="3DFB85C9" w:rsidR="009D6479" w:rsidRPr="009D6479" w:rsidRDefault="009D6479" w:rsidP="00AF6EEF">
      <w:pPr>
        <w:pStyle w:val="TUCListe1"/>
        <w:numPr>
          <w:ilvl w:val="0"/>
          <w:numId w:val="0"/>
        </w:numPr>
        <w:ind w:left="360"/>
        <w:rPr>
          <w:lang w:val="en-US" w:eastAsia="de-DE"/>
        </w:rPr>
      </w:pPr>
      <w:r w:rsidRPr="009D6479">
        <w:rPr>
          <w:lang w:val="en-US" w:eastAsia="de-DE"/>
        </w:rPr>
        <w:t xml:space="preserve">Withdraw means: You say, I do not want it anymore. Consent means: You agree. Withdraw of consent means: You have once agreed, but not anymore. You always can say: I do not agree anymore. Then </w:t>
      </w:r>
      <w:r w:rsidR="0009637A">
        <w:rPr>
          <w:lang w:val="en-US" w:eastAsia="de-DE"/>
        </w:rPr>
        <w:t>I</w:t>
      </w:r>
      <w:r w:rsidRPr="009D6479">
        <w:rPr>
          <w:lang w:val="en-US" w:eastAsia="de-DE"/>
        </w:rPr>
        <w:t xml:space="preserve"> will not use your data.</w:t>
      </w:r>
    </w:p>
    <w:p w14:paraId="46154725" w14:textId="77777777" w:rsidR="009D6479" w:rsidRPr="00123D9F" w:rsidRDefault="009D6479" w:rsidP="002376CF">
      <w:pPr>
        <w:pStyle w:val="TUCListe1"/>
        <w:rPr>
          <w:b/>
          <w:bCs/>
          <w:lang w:val="en-US" w:eastAsia="de-DE"/>
        </w:rPr>
      </w:pPr>
      <w:r w:rsidRPr="00123D9F">
        <w:rPr>
          <w:b/>
          <w:bCs/>
          <w:lang w:val="en-US" w:eastAsia="de-DE"/>
        </w:rPr>
        <w:t>Art. 15 DSGVO: Right of disclosure</w:t>
      </w:r>
    </w:p>
    <w:p w14:paraId="395738C0" w14:textId="4832722F" w:rsidR="009D6479" w:rsidRPr="009D6479" w:rsidRDefault="009D6479" w:rsidP="00AF6EEF">
      <w:pPr>
        <w:pStyle w:val="TUCListe1"/>
        <w:numPr>
          <w:ilvl w:val="0"/>
          <w:numId w:val="0"/>
        </w:numPr>
        <w:ind w:left="360"/>
        <w:rPr>
          <w:lang w:val="en-US" w:eastAsia="de-DE"/>
        </w:rPr>
      </w:pPr>
      <w:r w:rsidRPr="009D6479">
        <w:rPr>
          <w:lang w:val="en-US" w:eastAsia="de-DE"/>
        </w:rPr>
        <w:t xml:space="preserve">Disclosure means: You ask something. You will get an answer. You can ask: Which data of yours do </w:t>
      </w:r>
      <w:r w:rsidR="0009637A">
        <w:rPr>
          <w:lang w:val="en-US" w:eastAsia="de-DE"/>
        </w:rPr>
        <w:t>I</w:t>
      </w:r>
      <w:r w:rsidRPr="009D6479">
        <w:rPr>
          <w:lang w:val="en-US" w:eastAsia="de-DE"/>
        </w:rPr>
        <w:t xml:space="preserve"> have? How do </w:t>
      </w:r>
      <w:r w:rsidR="0009637A">
        <w:rPr>
          <w:lang w:val="en-US" w:eastAsia="de-DE"/>
        </w:rPr>
        <w:t>I</w:t>
      </w:r>
      <w:r w:rsidRPr="009D6479">
        <w:rPr>
          <w:lang w:val="en-US" w:eastAsia="de-DE"/>
        </w:rPr>
        <w:t xml:space="preserve"> use the data? </w:t>
      </w:r>
      <w:r w:rsidR="0009637A">
        <w:rPr>
          <w:lang w:val="en-US" w:eastAsia="de-DE"/>
        </w:rPr>
        <w:t>I</w:t>
      </w:r>
      <w:r w:rsidRPr="009D6479">
        <w:rPr>
          <w:lang w:val="en-US" w:eastAsia="de-DE"/>
        </w:rPr>
        <w:t xml:space="preserve"> will tell you. This is called disclosure.</w:t>
      </w:r>
    </w:p>
    <w:p w14:paraId="149389C5" w14:textId="77777777" w:rsidR="00AF6EEF" w:rsidRDefault="00AF6EEF" w:rsidP="00AF6EEF">
      <w:pPr>
        <w:pStyle w:val="TUCListe1"/>
        <w:rPr>
          <w:lang w:val="en-US" w:eastAsia="de-DE"/>
        </w:rPr>
      </w:pPr>
      <w:r>
        <w:rPr>
          <w:lang w:val="en-US" w:eastAsia="de-DE"/>
        </w:rPr>
        <w:br w:type="page"/>
      </w:r>
    </w:p>
    <w:p w14:paraId="1C8765AC" w14:textId="77777777" w:rsidR="00F32994" w:rsidRDefault="009D6479" w:rsidP="00AF6EEF">
      <w:pPr>
        <w:pStyle w:val="TUCListe1"/>
        <w:rPr>
          <w:b/>
          <w:bCs/>
          <w:lang w:val="en-US" w:eastAsia="de-DE"/>
        </w:rPr>
      </w:pPr>
      <w:r w:rsidRPr="004C48B9">
        <w:rPr>
          <w:b/>
          <w:bCs/>
          <w:lang w:val="en-US" w:eastAsia="de-DE"/>
        </w:rPr>
        <w:lastRenderedPageBreak/>
        <w:t>Art. 17 DSGVO: Right of erasure</w:t>
      </w:r>
    </w:p>
    <w:p w14:paraId="023E714F" w14:textId="1E79D6AE" w:rsidR="002376CF" w:rsidRPr="00F32994" w:rsidRDefault="009D6479" w:rsidP="00F32994">
      <w:pPr>
        <w:pStyle w:val="TUCListe1"/>
        <w:numPr>
          <w:ilvl w:val="0"/>
          <w:numId w:val="0"/>
        </w:numPr>
        <w:ind w:left="360"/>
        <w:rPr>
          <w:b/>
          <w:bCs/>
          <w:lang w:val="en-US" w:eastAsia="de-DE"/>
        </w:rPr>
      </w:pPr>
      <w:r w:rsidRPr="0044161A">
        <w:rPr>
          <w:lang w:val="en-US"/>
        </w:rPr>
        <w:t>If data is erased, it does not exist anymore. You may always say: Please erase my data.</w:t>
      </w:r>
      <w:r w:rsidR="002376CF" w:rsidRPr="0044161A">
        <w:rPr>
          <w:lang w:val="en-US"/>
        </w:rPr>
        <w:t xml:space="preserve"> </w:t>
      </w:r>
      <w:r w:rsidR="002F5A43">
        <w:t>I</w:t>
      </w:r>
      <w:r w:rsidR="002376CF" w:rsidRPr="002376CF">
        <w:t xml:space="preserve"> will do so.</w:t>
      </w:r>
    </w:p>
    <w:p w14:paraId="537CC31F" w14:textId="77777777" w:rsidR="00F32994" w:rsidRDefault="009D6479" w:rsidP="002376CF">
      <w:pPr>
        <w:pStyle w:val="TUCListe1"/>
        <w:rPr>
          <w:b/>
          <w:bCs/>
          <w:lang w:val="en-US" w:eastAsia="de-DE"/>
        </w:rPr>
      </w:pPr>
      <w:r w:rsidRPr="00F32994">
        <w:rPr>
          <w:b/>
          <w:bCs/>
          <w:lang w:val="en-US" w:eastAsia="de-DE"/>
        </w:rPr>
        <w:t>Art. 18 DSGVO: Right of constraint of the handling of the data</w:t>
      </w:r>
    </w:p>
    <w:p w14:paraId="5EEEC22D" w14:textId="6251B9D4" w:rsidR="009D6479" w:rsidRPr="00F32994" w:rsidRDefault="009D6479" w:rsidP="00F32994">
      <w:pPr>
        <w:pStyle w:val="TUCListe1"/>
        <w:numPr>
          <w:ilvl w:val="0"/>
          <w:numId w:val="0"/>
        </w:numPr>
        <w:ind w:left="360"/>
        <w:rPr>
          <w:b/>
          <w:bCs/>
          <w:lang w:val="en-US" w:eastAsia="de-DE"/>
        </w:rPr>
      </w:pPr>
      <w:r w:rsidRPr="00F32994">
        <w:rPr>
          <w:lang w:val="en-US" w:eastAsia="de-DE"/>
        </w:rPr>
        <w:t xml:space="preserve">Handling means: </w:t>
      </w:r>
      <w:r w:rsidR="002F5A43">
        <w:rPr>
          <w:lang w:val="en-US" w:eastAsia="de-DE"/>
        </w:rPr>
        <w:t>I</w:t>
      </w:r>
      <w:r w:rsidRPr="00F32994">
        <w:rPr>
          <w:lang w:val="en-US" w:eastAsia="de-DE"/>
        </w:rPr>
        <w:t xml:space="preserve"> do something with your data. </w:t>
      </w:r>
      <w:r w:rsidR="00FA7CA3">
        <w:rPr>
          <w:lang w:val="en-US" w:eastAsia="de-DE"/>
        </w:rPr>
        <w:t>C</w:t>
      </w:r>
      <w:r w:rsidRPr="00F32994">
        <w:rPr>
          <w:lang w:val="en-US" w:eastAsia="de-DE"/>
        </w:rPr>
        <w:t xml:space="preserve">onstraint of the handling means: </w:t>
      </w:r>
      <w:r w:rsidR="002F5A43">
        <w:rPr>
          <w:lang w:val="en-US" w:eastAsia="de-DE"/>
        </w:rPr>
        <w:t>I</w:t>
      </w:r>
      <w:r w:rsidRPr="00F32994">
        <w:rPr>
          <w:lang w:val="en-US" w:eastAsia="de-DE"/>
        </w:rPr>
        <w:t xml:space="preserve"> </w:t>
      </w:r>
      <w:r w:rsidR="002F5A43">
        <w:rPr>
          <w:lang w:val="en-US" w:eastAsia="de-DE"/>
        </w:rPr>
        <w:t xml:space="preserve">am </w:t>
      </w:r>
      <w:r w:rsidRPr="00F32994">
        <w:rPr>
          <w:lang w:val="en-US" w:eastAsia="de-DE"/>
        </w:rPr>
        <w:t xml:space="preserve">not allowed to do everything </w:t>
      </w:r>
      <w:r w:rsidR="002F5A43">
        <w:rPr>
          <w:lang w:val="en-US" w:eastAsia="de-DE"/>
        </w:rPr>
        <w:t>I</w:t>
      </w:r>
      <w:r w:rsidRPr="00F32994">
        <w:rPr>
          <w:lang w:val="en-US" w:eastAsia="de-DE"/>
        </w:rPr>
        <w:t xml:space="preserve"> ask for. You tell </w:t>
      </w:r>
      <w:r w:rsidR="002F5A43">
        <w:rPr>
          <w:lang w:val="en-US" w:eastAsia="de-DE"/>
        </w:rPr>
        <w:t>me</w:t>
      </w:r>
      <w:r w:rsidRPr="00F32994">
        <w:rPr>
          <w:lang w:val="en-US" w:eastAsia="de-DE"/>
        </w:rPr>
        <w:t xml:space="preserve">, what </w:t>
      </w:r>
      <w:r w:rsidR="002F5A43">
        <w:rPr>
          <w:lang w:val="en-US" w:eastAsia="de-DE"/>
        </w:rPr>
        <w:t>I</w:t>
      </w:r>
      <w:r w:rsidRPr="00F32994">
        <w:rPr>
          <w:lang w:val="en-US" w:eastAsia="de-DE"/>
        </w:rPr>
        <w:t xml:space="preserve"> may do with your data. And what </w:t>
      </w:r>
      <w:r w:rsidR="002F5A43">
        <w:rPr>
          <w:lang w:val="en-US" w:eastAsia="de-DE"/>
        </w:rPr>
        <w:t>I</w:t>
      </w:r>
      <w:r w:rsidRPr="00F32994">
        <w:rPr>
          <w:lang w:val="en-US" w:eastAsia="de-DE"/>
        </w:rPr>
        <w:t xml:space="preserve"> may not do.</w:t>
      </w:r>
    </w:p>
    <w:p w14:paraId="627AAA8B" w14:textId="77777777" w:rsidR="00FA7CA3" w:rsidRDefault="009D6479" w:rsidP="002376CF">
      <w:pPr>
        <w:pStyle w:val="TUCListe1"/>
        <w:rPr>
          <w:b/>
          <w:bCs/>
          <w:lang w:val="en-US"/>
        </w:rPr>
      </w:pPr>
      <w:r w:rsidRPr="00FA7CA3">
        <w:rPr>
          <w:b/>
          <w:bCs/>
          <w:lang w:val="en-US"/>
        </w:rPr>
        <w:t>Art. 21 DSGVO: Right of objection</w:t>
      </w:r>
    </w:p>
    <w:p w14:paraId="662210BA" w14:textId="784AF528" w:rsidR="009D6479" w:rsidRPr="00FA7CA3" w:rsidRDefault="009D6479" w:rsidP="00FA7CA3">
      <w:pPr>
        <w:pStyle w:val="TUCListe1"/>
        <w:numPr>
          <w:ilvl w:val="0"/>
          <w:numId w:val="0"/>
        </w:numPr>
        <w:ind w:left="360"/>
        <w:rPr>
          <w:b/>
          <w:bCs/>
          <w:lang w:val="en-US"/>
        </w:rPr>
      </w:pPr>
      <w:r w:rsidRPr="00FA7CA3">
        <w:rPr>
          <w:lang w:val="en-US" w:eastAsia="de-DE"/>
        </w:rPr>
        <w:t xml:space="preserve">Objection means: I do not want to. You may always say: </w:t>
      </w:r>
      <w:r w:rsidR="002F5A43">
        <w:rPr>
          <w:lang w:val="en-US" w:eastAsia="de-DE"/>
        </w:rPr>
        <w:t>I am</w:t>
      </w:r>
      <w:r w:rsidRPr="00FA7CA3">
        <w:rPr>
          <w:lang w:val="en-US" w:eastAsia="de-DE"/>
        </w:rPr>
        <w:t xml:space="preserve"> not allowed to use your data. Or not anymore. You do not want this. Then </w:t>
      </w:r>
      <w:r w:rsidR="002F5A43">
        <w:rPr>
          <w:lang w:val="en-US" w:eastAsia="de-DE"/>
        </w:rPr>
        <w:t>I</w:t>
      </w:r>
      <w:r w:rsidRPr="00FA7CA3">
        <w:rPr>
          <w:lang w:val="en-US" w:eastAsia="de-DE"/>
        </w:rPr>
        <w:t xml:space="preserve"> will not use your data.</w:t>
      </w:r>
    </w:p>
    <w:p w14:paraId="14222A59" w14:textId="77777777" w:rsidR="001267E0" w:rsidRPr="0044161A" w:rsidRDefault="009D6479" w:rsidP="002376CF">
      <w:pPr>
        <w:pStyle w:val="TUCListe1"/>
        <w:rPr>
          <w:b/>
          <w:bCs/>
          <w:lang w:val="en-US"/>
        </w:rPr>
      </w:pPr>
      <w:r w:rsidRPr="0044161A">
        <w:rPr>
          <w:b/>
          <w:bCs/>
          <w:lang w:val="en-US"/>
        </w:rPr>
        <w:t xml:space="preserve">Art. 77 DSGVO: Right of complaints to a </w:t>
      </w:r>
      <w:hyperlink r:id="rId16" w:history="1">
        <w:r w:rsidRPr="0044161A">
          <w:rPr>
            <w:b/>
            <w:bCs/>
            <w:lang w:val="en-US"/>
          </w:rPr>
          <w:t>supervising</w:t>
        </w:r>
      </w:hyperlink>
      <w:r w:rsidRPr="0044161A">
        <w:rPr>
          <w:b/>
          <w:bCs/>
          <w:lang w:val="en-US"/>
        </w:rPr>
        <w:t> </w:t>
      </w:r>
      <w:hyperlink r:id="rId17" w:history="1">
        <w:r w:rsidRPr="0044161A">
          <w:rPr>
            <w:b/>
            <w:bCs/>
            <w:lang w:val="en-US"/>
          </w:rPr>
          <w:t>authority</w:t>
        </w:r>
      </w:hyperlink>
    </w:p>
    <w:p w14:paraId="50A650DC" w14:textId="61B154F3" w:rsidR="009D6479" w:rsidRPr="0044161A" w:rsidRDefault="009D6479" w:rsidP="001267E0">
      <w:pPr>
        <w:pStyle w:val="TUCListe1"/>
        <w:numPr>
          <w:ilvl w:val="0"/>
          <w:numId w:val="0"/>
        </w:numPr>
        <w:ind w:left="360"/>
        <w:rPr>
          <w:b/>
          <w:bCs/>
          <w:lang w:val="en-US"/>
        </w:rPr>
      </w:pPr>
      <w:r w:rsidRPr="0044161A">
        <w:rPr>
          <w:lang w:val="en-US"/>
        </w:rPr>
        <w:t xml:space="preserve">The supervising </w:t>
      </w:r>
      <w:hyperlink r:id="rId18" w:history="1">
        <w:r w:rsidRPr="0044161A">
          <w:rPr>
            <w:lang w:val="en-US"/>
          </w:rPr>
          <w:t>authority</w:t>
        </w:r>
      </w:hyperlink>
      <w:r w:rsidRPr="0044161A">
        <w:rPr>
          <w:lang w:val="en-US"/>
        </w:rPr>
        <w:t xml:space="preserve"> is a department of the state. Like an official office. They control: Is data used properly? Complaints means: You can write a letter to the </w:t>
      </w:r>
      <w:hyperlink r:id="rId19" w:history="1">
        <w:r w:rsidRPr="0044161A">
          <w:rPr>
            <w:lang w:val="en-US"/>
          </w:rPr>
          <w:t>supervising</w:t>
        </w:r>
      </w:hyperlink>
      <w:r w:rsidRPr="0044161A">
        <w:rPr>
          <w:lang w:val="en-US"/>
        </w:rPr>
        <w:t> </w:t>
      </w:r>
      <w:hyperlink r:id="rId20" w:history="1">
        <w:r w:rsidRPr="0044161A">
          <w:rPr>
            <w:lang w:val="en-US"/>
          </w:rPr>
          <w:t>authority</w:t>
        </w:r>
      </w:hyperlink>
      <w:r w:rsidRPr="0044161A">
        <w:rPr>
          <w:lang w:val="en-US"/>
        </w:rPr>
        <w:t xml:space="preserve">. Or a fax or an email. If you believe, </w:t>
      </w:r>
      <w:r w:rsidR="002F5A43" w:rsidRPr="0044161A">
        <w:rPr>
          <w:lang w:val="en-US"/>
        </w:rPr>
        <w:t>I</w:t>
      </w:r>
      <w:r w:rsidRPr="0044161A">
        <w:rPr>
          <w:lang w:val="en-US"/>
        </w:rPr>
        <w:t xml:space="preserve"> did not handle your data rightly.</w:t>
      </w:r>
    </w:p>
    <w:p w14:paraId="25B025BA" w14:textId="77777777" w:rsidR="002376CF" w:rsidRPr="0044161A" w:rsidRDefault="002376CF" w:rsidP="002376CF">
      <w:pPr>
        <w:pStyle w:val="TUCStandard12"/>
        <w:rPr>
          <w:lang w:val="en-US"/>
        </w:rPr>
      </w:pPr>
    </w:p>
    <w:p w14:paraId="780EC325" w14:textId="385DC526" w:rsidR="00CC3FF3" w:rsidRPr="0044161A" w:rsidRDefault="009D6479" w:rsidP="001267E0">
      <w:pPr>
        <w:pStyle w:val="TUCStandard12"/>
        <w:rPr>
          <w:lang w:val="en-US"/>
        </w:rPr>
      </w:pPr>
      <w:r w:rsidRPr="0044161A">
        <w:rPr>
          <w:lang w:val="en-US"/>
        </w:rPr>
        <w:t>If you want to use one of those rights on the list, you need to write a letter</w:t>
      </w:r>
      <w:r w:rsidR="00CC3FF3" w:rsidRPr="0044161A">
        <w:rPr>
          <w:lang w:val="en-US"/>
        </w:rPr>
        <w:t xml:space="preserve"> </w:t>
      </w:r>
      <w:r w:rsidRPr="0044161A">
        <w:rPr>
          <w:lang w:val="en-US"/>
        </w:rPr>
        <w:t>or an email.</w:t>
      </w:r>
      <w:r w:rsidR="001267E0" w:rsidRPr="0044161A">
        <w:rPr>
          <w:lang w:val="en-US"/>
        </w:rPr>
        <w:t xml:space="preserve"> </w:t>
      </w:r>
    </w:p>
    <w:p w14:paraId="56A2363E" w14:textId="77777777" w:rsidR="00CC3FF3" w:rsidRPr="0044161A" w:rsidRDefault="00CC3FF3" w:rsidP="001267E0">
      <w:pPr>
        <w:pStyle w:val="TUCStandard12"/>
        <w:rPr>
          <w:lang w:val="en-US"/>
        </w:rPr>
      </w:pPr>
    </w:p>
    <w:p w14:paraId="14A4BA11" w14:textId="6961590D" w:rsidR="009D6479" w:rsidRPr="0044161A" w:rsidRDefault="009D6479" w:rsidP="001267E0">
      <w:pPr>
        <w:pStyle w:val="TUCStandard12"/>
        <w:rPr>
          <w:lang w:val="en-US"/>
        </w:rPr>
      </w:pPr>
      <w:r w:rsidRPr="0044161A">
        <w:rPr>
          <w:lang w:val="en-US"/>
        </w:rPr>
        <w:t xml:space="preserve">In any case: Your support is on a free-will-basis. You may always say: I do not want this anymore. This is okay. You will not have any </w:t>
      </w:r>
      <w:hyperlink r:id="rId21" w:history="1">
        <w:r w:rsidRPr="0044161A">
          <w:rPr>
            <w:lang w:val="en-US"/>
          </w:rPr>
          <w:t>disadvantage</w:t>
        </w:r>
      </w:hyperlink>
      <w:r w:rsidRPr="0044161A">
        <w:rPr>
          <w:lang w:val="en-US"/>
        </w:rPr>
        <w:t>s because of this.</w:t>
      </w:r>
    </w:p>
    <w:p w14:paraId="3F21FD35" w14:textId="01A9CEE6" w:rsidR="009D6479" w:rsidRDefault="00AE2B9D" w:rsidP="00AE2B9D">
      <w:pPr>
        <w:pStyle w:val="berschrift2"/>
        <w:rPr>
          <w:lang w:val="en-US" w:eastAsia="de-DE"/>
        </w:rPr>
      </w:pPr>
      <w:r w:rsidRPr="00C40FF9">
        <w:rPr>
          <w:lang w:val="en-US"/>
        </w:rPr>
        <w:t xml:space="preserve">Office </w:t>
      </w:r>
      <w:r w:rsidR="00060240">
        <w:rPr>
          <w:lang w:val="en-US"/>
        </w:rPr>
        <w:t xml:space="preserve">and </w:t>
      </w:r>
      <w:r w:rsidR="00060240" w:rsidRPr="00CC3FF3">
        <w:rPr>
          <w:lang w:val="en-US" w:eastAsia="de-DE"/>
        </w:rPr>
        <w:t>Person in charge</w:t>
      </w:r>
      <w:r w:rsidRPr="00C40FF9">
        <w:rPr>
          <w:lang w:val="en-US"/>
        </w:rPr>
        <w:t xml:space="preserve"> of data protection</w:t>
      </w:r>
    </w:p>
    <w:p w14:paraId="3D051988" w14:textId="2D5D6AE6" w:rsidR="00CC3FF3" w:rsidRPr="00CC3FF3" w:rsidRDefault="00CC3FF3" w:rsidP="00CC3FF3">
      <w:pPr>
        <w:pStyle w:val="TUCStandard12"/>
        <w:rPr>
          <w:lang w:val="en-US" w:eastAsia="de-DE"/>
        </w:rPr>
      </w:pPr>
      <w:r w:rsidRPr="00CC3FF3">
        <w:rPr>
          <w:lang w:val="en-US" w:eastAsia="de-DE"/>
        </w:rPr>
        <w:t xml:space="preserve">Your point of contact for any questions according data protection is: </w:t>
      </w:r>
      <w:proofErr w:type="spellStart"/>
      <w:r w:rsidRPr="00CC3FF3">
        <w:rPr>
          <w:lang w:val="en-US" w:eastAsia="de-DE"/>
        </w:rPr>
        <w:t>Datenschutzbeauftragte</w:t>
      </w:r>
      <w:r w:rsidR="00500B90">
        <w:rPr>
          <w:lang w:val="en-US" w:eastAsia="de-DE"/>
        </w:rPr>
        <w:t>r</w:t>
      </w:r>
      <w:proofErr w:type="spellEnd"/>
      <w:r w:rsidRPr="00CC3FF3">
        <w:rPr>
          <w:lang w:val="en-US" w:eastAsia="de-DE"/>
        </w:rPr>
        <w:t xml:space="preserve"> der TU Chemnitz</w:t>
      </w:r>
    </w:p>
    <w:p w14:paraId="4B6A1306" w14:textId="77777777" w:rsidR="005B7691" w:rsidRPr="005015E2" w:rsidRDefault="005B7691" w:rsidP="005015E2">
      <w:pPr>
        <w:pStyle w:val="TUCStandard12"/>
        <w:rPr>
          <w:lang w:val="en-US" w:eastAsia="de-DE"/>
        </w:rPr>
      </w:pPr>
    </w:p>
    <w:p w14:paraId="2E9BEC44" w14:textId="0530E0E0" w:rsidR="005015E2" w:rsidRPr="0044161A" w:rsidRDefault="00500B90" w:rsidP="005015E2">
      <w:pPr>
        <w:pStyle w:val="TUCStandard12"/>
        <w:rPr>
          <w:i/>
          <w:iCs/>
          <w:lang w:val="en-US" w:eastAsia="de-DE"/>
        </w:rPr>
      </w:pPr>
      <w:r w:rsidRPr="0044161A">
        <w:rPr>
          <w:i/>
          <w:iCs/>
          <w:lang w:val="en-US" w:eastAsia="de-DE"/>
        </w:rPr>
        <w:t>Herr Andreas Tews</w:t>
      </w:r>
      <w:r w:rsidR="005015E2" w:rsidRPr="0044161A">
        <w:rPr>
          <w:i/>
          <w:iCs/>
          <w:lang w:val="en-US" w:eastAsia="de-DE"/>
        </w:rPr>
        <w:br/>
        <w:t xml:space="preserve">E-Mail: </w:t>
      </w:r>
      <w:hyperlink r:id="rId22" w:history="1">
        <w:r w:rsidR="005015E2" w:rsidRPr="0044161A">
          <w:rPr>
            <w:i/>
            <w:iCs/>
            <w:u w:val="single"/>
            <w:lang w:val="en-US" w:eastAsia="de-DE"/>
          </w:rPr>
          <w:t>datenschutzbeauftragter@tu-chemnitz.de</w:t>
        </w:r>
      </w:hyperlink>
      <w:r w:rsidR="005015E2" w:rsidRPr="0044161A">
        <w:rPr>
          <w:i/>
          <w:iCs/>
          <w:lang w:val="en-US" w:eastAsia="de-DE"/>
        </w:rPr>
        <w:br/>
      </w:r>
      <w:proofErr w:type="spellStart"/>
      <w:r w:rsidR="005015E2" w:rsidRPr="0044161A">
        <w:rPr>
          <w:i/>
          <w:iCs/>
          <w:lang w:val="en-US" w:eastAsia="de-DE"/>
        </w:rPr>
        <w:t>Telefon</w:t>
      </w:r>
      <w:proofErr w:type="spellEnd"/>
      <w:r w:rsidR="005015E2" w:rsidRPr="0044161A">
        <w:rPr>
          <w:i/>
          <w:iCs/>
          <w:lang w:val="en-US" w:eastAsia="de-DE"/>
        </w:rPr>
        <w:t xml:space="preserve">: </w:t>
      </w:r>
      <w:r w:rsidRPr="0044161A">
        <w:rPr>
          <w:lang w:val="en-US"/>
        </w:rPr>
        <w:t>05251/877 888 -313</w:t>
      </w:r>
      <w:r w:rsidR="005015E2" w:rsidRPr="0044161A">
        <w:rPr>
          <w:i/>
          <w:iCs/>
          <w:lang w:val="en-US" w:eastAsia="de-DE"/>
        </w:rPr>
        <w:br/>
        <w:t>Web: www.tu-chemnitz.de/rektorat/dsb/.</w:t>
      </w:r>
    </w:p>
    <w:p w14:paraId="5A8FB0B2" w14:textId="6F45F801" w:rsidR="00AE2B9D" w:rsidRPr="00AE2B9D" w:rsidRDefault="00AE2B9D" w:rsidP="005015E2">
      <w:pPr>
        <w:rPr>
          <w:lang w:val="en-US"/>
        </w:rPr>
      </w:pPr>
    </w:p>
    <w:sectPr w:rsidR="00AE2B9D" w:rsidRPr="00AE2B9D" w:rsidSect="00B07E9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694" w:right="1021" w:bottom="1134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ED2F" w14:textId="77777777" w:rsidR="006F3912" w:rsidRDefault="006F3912" w:rsidP="00C4138A">
      <w:pPr>
        <w:spacing w:after="0" w:line="240" w:lineRule="auto"/>
      </w:pPr>
      <w:r>
        <w:separator/>
      </w:r>
    </w:p>
  </w:endnote>
  <w:endnote w:type="continuationSeparator" w:id="0">
    <w:p w14:paraId="05F27EE6" w14:textId="77777777" w:rsidR="006F3912" w:rsidRDefault="006F3912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07E" w14:textId="77777777" w:rsidR="00D741DB" w:rsidRDefault="00D741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6C73" w14:textId="77777777" w:rsidR="00595DC9" w:rsidRPr="000F18AA" w:rsidRDefault="00A16BE2" w:rsidP="00D23575">
    <w:pPr>
      <w:pStyle w:val="TUCSeitenzahl"/>
      <w:spacing w:before="360"/>
      <w:rPr>
        <w:rFonts w:ascii="Roboto Light" w:hAnsi="Roboto Light"/>
      </w:rPr>
    </w:pPr>
    <w:r w:rsidRPr="000F18AA">
      <w:rPr>
        <w:rFonts w:ascii="Roboto Light" w:hAnsi="Roboto Light"/>
      </w:rPr>
      <w:t xml:space="preserve">Seite </w:t>
    </w:r>
    <w:r w:rsidR="00570A07" w:rsidRPr="000F18AA">
      <w:rPr>
        <w:rFonts w:ascii="Roboto Light" w:hAnsi="Roboto Light"/>
      </w:rPr>
      <w:fldChar w:fldCharType="begin"/>
    </w:r>
    <w:r w:rsidR="00570A07" w:rsidRPr="000F18AA">
      <w:rPr>
        <w:rFonts w:ascii="Roboto Light" w:hAnsi="Roboto Light"/>
      </w:rPr>
      <w:instrText>PAGE  \* Arabic  \* MERGEFORMAT</w:instrText>
    </w:r>
    <w:r w:rsidR="00570A07" w:rsidRPr="000F18AA">
      <w:rPr>
        <w:rFonts w:ascii="Roboto Light" w:hAnsi="Roboto Light"/>
      </w:rPr>
      <w:fldChar w:fldCharType="separate"/>
    </w:r>
    <w:r w:rsidR="004A013C">
      <w:rPr>
        <w:rFonts w:ascii="Roboto Light" w:hAnsi="Roboto Light"/>
        <w:noProof/>
      </w:rPr>
      <w:t>2</w:t>
    </w:r>
    <w:r w:rsidR="00570A07" w:rsidRPr="000F18AA">
      <w:rPr>
        <w:rFonts w:ascii="Roboto Light" w:hAnsi="Roboto Light"/>
      </w:rPr>
      <w:fldChar w:fldCharType="end"/>
    </w:r>
    <w:r w:rsidRPr="000F18AA">
      <w:rPr>
        <w:rFonts w:ascii="Roboto Light" w:hAnsi="Roboto Light"/>
      </w:rPr>
      <w:t xml:space="preserve"> von </w:t>
    </w:r>
    <w:r w:rsidR="007865A3" w:rsidRPr="000F18AA">
      <w:rPr>
        <w:rFonts w:ascii="Roboto Light" w:hAnsi="Roboto Light"/>
        <w:noProof/>
      </w:rPr>
      <w:fldChar w:fldCharType="begin"/>
    </w:r>
    <w:r w:rsidR="007865A3" w:rsidRPr="000F18AA">
      <w:rPr>
        <w:rFonts w:ascii="Roboto Light" w:hAnsi="Roboto Light"/>
        <w:noProof/>
      </w:rPr>
      <w:instrText>NUMPAGES  \* Arabic  \* MERGEFORMAT</w:instrText>
    </w:r>
    <w:r w:rsidR="007865A3" w:rsidRPr="000F18AA">
      <w:rPr>
        <w:rFonts w:ascii="Roboto Light" w:hAnsi="Roboto Light"/>
        <w:noProof/>
      </w:rPr>
      <w:fldChar w:fldCharType="separate"/>
    </w:r>
    <w:r w:rsidR="004A013C">
      <w:rPr>
        <w:rFonts w:ascii="Roboto Light" w:hAnsi="Roboto Light"/>
        <w:noProof/>
      </w:rPr>
      <w:t>2</w:t>
    </w:r>
    <w:r w:rsidR="007865A3" w:rsidRPr="000F18AA">
      <w:rPr>
        <w:rFonts w:ascii="Roboto Light" w:hAnsi="Roboto Ligh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B15C" w14:textId="77777777" w:rsidR="008A4B3A" w:rsidRDefault="008A4B3A" w:rsidP="00507544">
    <w:pPr>
      <w:framePr w:w="3210" w:h="991" w:hRule="exact" w:hSpace="142" w:wrap="around" w:vAnchor="page" w:hAnchor="page" w:x="1449" w:y="15211" w:anchorLock="1"/>
      <w:rPr>
        <w:noProof/>
        <w:lang w:eastAsia="de-DE"/>
      </w:rPr>
    </w:pPr>
  </w:p>
  <w:p w14:paraId="667709BC" w14:textId="77777777" w:rsidR="00407017" w:rsidRDefault="00407017" w:rsidP="00507544">
    <w:pPr>
      <w:framePr w:w="3210" w:h="991" w:hRule="exact" w:hSpace="142" w:wrap="around" w:vAnchor="page" w:hAnchor="page" w:x="1449" w:y="15211" w:anchorLock="1"/>
    </w:pPr>
  </w:p>
  <w:p w14:paraId="7FBD601D" w14:textId="77777777" w:rsidR="00F64A9F" w:rsidRPr="00C12173" w:rsidRDefault="00F64A9F" w:rsidP="00742C7E">
    <w:pPr>
      <w:pStyle w:val="TUCFuzeile1"/>
      <w:spacing w:before="600" w:after="0"/>
      <w:ind w:left="377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B3C7" w14:textId="77777777" w:rsidR="006F3912" w:rsidRDefault="006F3912" w:rsidP="00C4138A">
      <w:pPr>
        <w:spacing w:after="0" w:line="240" w:lineRule="auto"/>
      </w:pPr>
      <w:r>
        <w:separator/>
      </w:r>
    </w:p>
  </w:footnote>
  <w:footnote w:type="continuationSeparator" w:id="0">
    <w:p w14:paraId="1A802D09" w14:textId="77777777" w:rsidR="006F3912" w:rsidRDefault="006F3912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921B" w14:textId="77777777" w:rsidR="00D741DB" w:rsidRDefault="00D741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4502" w14:textId="77777777" w:rsidR="009B2C91" w:rsidRDefault="004A01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1" behindDoc="0" locked="0" layoutInCell="1" allowOverlap="1" wp14:anchorId="64E983CC" wp14:editId="6D721E5F">
          <wp:simplePos x="0" y="0"/>
          <wp:positionH relativeFrom="column">
            <wp:posOffset>-344032</wp:posOffset>
          </wp:positionH>
          <wp:positionV relativeFrom="paragraph">
            <wp:posOffset>-267077</wp:posOffset>
          </wp:positionV>
          <wp:extent cx="2064385" cy="1503045"/>
          <wp:effectExtent l="0" t="0" r="0" b="0"/>
          <wp:wrapNone/>
          <wp:docPr id="3" name="Grafik 3" descr="Logo der TU Chemnitz mit Bezug zur Kulturhauptstadt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JAC\AppData\Local\Microsoft\Windows\INetCache\Content.Word\_KHS_TUC_farbig_d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C39C" w14:textId="77777777" w:rsidR="00FE0DA6" w:rsidRDefault="00FE0DA6" w:rsidP="00C45911">
    <w:pPr>
      <w:framePr w:w="215" w:h="1304" w:hRule="exact" w:wrap="around" w:vAnchor="page" w:hAnchor="page" w:x="4220" w:y="681" w:anchorLock="1"/>
      <w:pBdr>
        <w:left w:val="single" w:sz="6" w:space="1" w:color="auto"/>
      </w:pBdr>
    </w:pPr>
  </w:p>
  <w:p w14:paraId="6189FFD3" w14:textId="30901C5B" w:rsidR="00BC7297" w:rsidRPr="009213A4" w:rsidRDefault="00C45911" w:rsidP="00C45911">
    <w:pPr>
      <w:pStyle w:val="TUCKopfZeile1"/>
    </w:pPr>
    <w:r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4E04069E" wp14:editId="0B7EA8A7">
          <wp:simplePos x="0" y="0"/>
          <wp:positionH relativeFrom="column">
            <wp:posOffset>-327006</wp:posOffset>
          </wp:positionH>
          <wp:positionV relativeFrom="paragraph">
            <wp:posOffset>-262890</wp:posOffset>
          </wp:positionV>
          <wp:extent cx="2064385" cy="1503045"/>
          <wp:effectExtent l="0" t="0" r="0" b="0"/>
          <wp:wrapNone/>
          <wp:docPr id="2" name="Grafik 2" descr="Logo der TU Chemnitz mit Bezug zur Kulturhauptstadt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JAC\AppData\Local\Microsoft\Windows\INetCache\Content.Word\_KHS_TUC_farbig_d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DB2">
      <w:t xml:space="preserve">Philosophische </w:t>
    </w:r>
    <w:r w:rsidR="002F5FD6" w:rsidRPr="00B32E6B">
      <w:t>Fakultät</w:t>
    </w:r>
  </w:p>
  <w:p w14:paraId="06283EC9" w14:textId="699E60EF" w:rsidR="002F5FD6" w:rsidRPr="009213A4" w:rsidRDefault="005A6CBC" w:rsidP="00C45911">
    <w:pPr>
      <w:pStyle w:val="TUCKopfZeile2-4"/>
    </w:pPr>
    <w:r>
      <w:t>Institut</w:t>
    </w:r>
    <w:r w:rsidR="00D75DB2">
      <w:t xml:space="preserve"> für Germanistik und Interkulturelle Kommunikation</w:t>
    </w:r>
  </w:p>
  <w:p w14:paraId="50FD6588" w14:textId="1A0DC6D0" w:rsidR="009213A4" w:rsidRPr="009213A4" w:rsidRDefault="005A6CBC" w:rsidP="00C45911">
    <w:pPr>
      <w:pStyle w:val="TUCKopfZeile2-4"/>
    </w:pPr>
    <w:r>
      <w:t>Professur</w:t>
    </w:r>
    <w:r w:rsidR="00D75DB2">
      <w:t xml:space="preserve"> Deutsch als Fremd</w:t>
    </w:r>
    <w:r w:rsidR="00D741DB">
      <w:t xml:space="preserve">- </w:t>
    </w:r>
    <w:r w:rsidR="00D75DB2">
      <w:t>und Zweitsprache</w:t>
    </w:r>
  </w:p>
  <w:p w14:paraId="242CFB4F" w14:textId="3302EFDC" w:rsidR="002F5FD6" w:rsidRPr="009213A4" w:rsidRDefault="002F5FD6" w:rsidP="00C45911">
    <w:pPr>
      <w:pStyle w:val="TUCKopfZeile2-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0A8D"/>
    <w:multiLevelType w:val="hybridMultilevel"/>
    <w:tmpl w:val="06CE7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444B"/>
    <w:multiLevelType w:val="hybridMultilevel"/>
    <w:tmpl w:val="60AC0B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FF40DC"/>
    <w:multiLevelType w:val="hybridMultilevel"/>
    <w:tmpl w:val="D5A6CA5A"/>
    <w:lvl w:ilvl="0" w:tplc="F17EFC7C">
      <w:start w:val="1"/>
      <w:numFmt w:val="bullet"/>
      <w:pStyle w:val="TUCListe1"/>
      <w:lvlText w:val=""/>
      <w:lvlJc w:val="left"/>
      <w:pPr>
        <w:ind w:left="360" w:hanging="360"/>
      </w:pPr>
      <w:rPr>
        <w:rFonts w:ascii="Symbol" w:hAnsi="Symbol" w:hint="default"/>
        <w:color w:val="006F5F"/>
      </w:rPr>
    </w:lvl>
    <w:lvl w:ilvl="1" w:tplc="04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77E25D23"/>
    <w:multiLevelType w:val="multilevel"/>
    <w:tmpl w:val="9C7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395180">
    <w:abstractNumId w:val="2"/>
  </w:num>
  <w:num w:numId="2" w16cid:durableId="1698507990">
    <w:abstractNumId w:val="0"/>
  </w:num>
  <w:num w:numId="3" w16cid:durableId="1911189560">
    <w:abstractNumId w:val="3"/>
  </w:num>
  <w:num w:numId="4" w16cid:durableId="189322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B2"/>
    <w:rsid w:val="000008FD"/>
    <w:rsid w:val="0000122A"/>
    <w:rsid w:val="00003305"/>
    <w:rsid w:val="000036AB"/>
    <w:rsid w:val="00004566"/>
    <w:rsid w:val="00007A23"/>
    <w:rsid w:val="000155F4"/>
    <w:rsid w:val="0002527C"/>
    <w:rsid w:val="000343E8"/>
    <w:rsid w:val="00060240"/>
    <w:rsid w:val="00072BA7"/>
    <w:rsid w:val="0009637A"/>
    <w:rsid w:val="00096C17"/>
    <w:rsid w:val="000A119F"/>
    <w:rsid w:val="000B3537"/>
    <w:rsid w:val="000C20C1"/>
    <w:rsid w:val="000C34AD"/>
    <w:rsid w:val="000C45E6"/>
    <w:rsid w:val="000D085D"/>
    <w:rsid w:val="000E3178"/>
    <w:rsid w:val="000E5A6E"/>
    <w:rsid w:val="000F18AA"/>
    <w:rsid w:val="00100C9F"/>
    <w:rsid w:val="0012012A"/>
    <w:rsid w:val="001211EE"/>
    <w:rsid w:val="00123D9F"/>
    <w:rsid w:val="00123F4D"/>
    <w:rsid w:val="001267E0"/>
    <w:rsid w:val="00126C17"/>
    <w:rsid w:val="001334A4"/>
    <w:rsid w:val="00136EAE"/>
    <w:rsid w:val="0014328A"/>
    <w:rsid w:val="001442A8"/>
    <w:rsid w:val="001504AA"/>
    <w:rsid w:val="001548E2"/>
    <w:rsid w:val="001644E5"/>
    <w:rsid w:val="001738EB"/>
    <w:rsid w:val="00177A32"/>
    <w:rsid w:val="00177FBF"/>
    <w:rsid w:val="00193057"/>
    <w:rsid w:val="00194C2D"/>
    <w:rsid w:val="001B3479"/>
    <w:rsid w:val="001B671F"/>
    <w:rsid w:val="001C1A51"/>
    <w:rsid w:val="001D1A1C"/>
    <w:rsid w:val="001D4F0E"/>
    <w:rsid w:val="001D54AF"/>
    <w:rsid w:val="001E6565"/>
    <w:rsid w:val="00205FD8"/>
    <w:rsid w:val="00212587"/>
    <w:rsid w:val="00214BDF"/>
    <w:rsid w:val="00215ADE"/>
    <w:rsid w:val="00222CDF"/>
    <w:rsid w:val="00223076"/>
    <w:rsid w:val="00233720"/>
    <w:rsid w:val="002376CF"/>
    <w:rsid w:val="002509EF"/>
    <w:rsid w:val="00251B44"/>
    <w:rsid w:val="002829ED"/>
    <w:rsid w:val="00282E7C"/>
    <w:rsid w:val="00291185"/>
    <w:rsid w:val="002B2E32"/>
    <w:rsid w:val="002B57D6"/>
    <w:rsid w:val="002B6250"/>
    <w:rsid w:val="002C611A"/>
    <w:rsid w:val="002D09D1"/>
    <w:rsid w:val="002D30C4"/>
    <w:rsid w:val="002D3E2E"/>
    <w:rsid w:val="002D4448"/>
    <w:rsid w:val="002E24D6"/>
    <w:rsid w:val="002F0DCF"/>
    <w:rsid w:val="002F1A97"/>
    <w:rsid w:val="002F219E"/>
    <w:rsid w:val="002F5A43"/>
    <w:rsid w:val="002F5FD6"/>
    <w:rsid w:val="00302070"/>
    <w:rsid w:val="0030290D"/>
    <w:rsid w:val="00304008"/>
    <w:rsid w:val="00335B82"/>
    <w:rsid w:val="00336BA4"/>
    <w:rsid w:val="00341869"/>
    <w:rsid w:val="00342749"/>
    <w:rsid w:val="00343B34"/>
    <w:rsid w:val="00350AAC"/>
    <w:rsid w:val="0036771D"/>
    <w:rsid w:val="003758F1"/>
    <w:rsid w:val="00397A71"/>
    <w:rsid w:val="003A3AC6"/>
    <w:rsid w:val="003A554A"/>
    <w:rsid w:val="003B039E"/>
    <w:rsid w:val="003B0C54"/>
    <w:rsid w:val="003B1690"/>
    <w:rsid w:val="003C65FB"/>
    <w:rsid w:val="003E227C"/>
    <w:rsid w:val="003E4C5C"/>
    <w:rsid w:val="003E79F4"/>
    <w:rsid w:val="003F0FD6"/>
    <w:rsid w:val="003F3E48"/>
    <w:rsid w:val="003F4F7C"/>
    <w:rsid w:val="00407017"/>
    <w:rsid w:val="004144D6"/>
    <w:rsid w:val="00420DB5"/>
    <w:rsid w:val="00425EB0"/>
    <w:rsid w:val="00436D67"/>
    <w:rsid w:val="0044161A"/>
    <w:rsid w:val="00450C39"/>
    <w:rsid w:val="00452084"/>
    <w:rsid w:val="0046064B"/>
    <w:rsid w:val="00465228"/>
    <w:rsid w:val="004734F8"/>
    <w:rsid w:val="00474317"/>
    <w:rsid w:val="00482318"/>
    <w:rsid w:val="00493283"/>
    <w:rsid w:val="004A013C"/>
    <w:rsid w:val="004A74F3"/>
    <w:rsid w:val="004B1C6E"/>
    <w:rsid w:val="004B2726"/>
    <w:rsid w:val="004B41CF"/>
    <w:rsid w:val="004B4D5D"/>
    <w:rsid w:val="004C1FD3"/>
    <w:rsid w:val="004C48B9"/>
    <w:rsid w:val="004C6936"/>
    <w:rsid w:val="004D5CB6"/>
    <w:rsid w:val="004D6C91"/>
    <w:rsid w:val="004D702E"/>
    <w:rsid w:val="004E21F6"/>
    <w:rsid w:val="004E69EB"/>
    <w:rsid w:val="00500B90"/>
    <w:rsid w:val="005015E2"/>
    <w:rsid w:val="00506A86"/>
    <w:rsid w:val="00507544"/>
    <w:rsid w:val="005177B9"/>
    <w:rsid w:val="005301A3"/>
    <w:rsid w:val="00532B68"/>
    <w:rsid w:val="005342BD"/>
    <w:rsid w:val="00537106"/>
    <w:rsid w:val="0054771E"/>
    <w:rsid w:val="0056270C"/>
    <w:rsid w:val="005667C3"/>
    <w:rsid w:val="00570A07"/>
    <w:rsid w:val="00572D10"/>
    <w:rsid w:val="0057672E"/>
    <w:rsid w:val="00584EFF"/>
    <w:rsid w:val="00586EE3"/>
    <w:rsid w:val="00595DC9"/>
    <w:rsid w:val="005A2739"/>
    <w:rsid w:val="005A6CBC"/>
    <w:rsid w:val="005A7866"/>
    <w:rsid w:val="005B2F30"/>
    <w:rsid w:val="005B7691"/>
    <w:rsid w:val="005C0BA7"/>
    <w:rsid w:val="005D03D7"/>
    <w:rsid w:val="005D1C11"/>
    <w:rsid w:val="005D5A25"/>
    <w:rsid w:val="005D783E"/>
    <w:rsid w:val="00604085"/>
    <w:rsid w:val="006125EF"/>
    <w:rsid w:val="00632BAD"/>
    <w:rsid w:val="00640ABA"/>
    <w:rsid w:val="00642C8E"/>
    <w:rsid w:val="006445FE"/>
    <w:rsid w:val="00670C4D"/>
    <w:rsid w:val="00671EDA"/>
    <w:rsid w:val="006733BF"/>
    <w:rsid w:val="006878F0"/>
    <w:rsid w:val="006A060C"/>
    <w:rsid w:val="006A06E1"/>
    <w:rsid w:val="006A1BCB"/>
    <w:rsid w:val="006A687C"/>
    <w:rsid w:val="006B425A"/>
    <w:rsid w:val="006C12FF"/>
    <w:rsid w:val="006D0BEA"/>
    <w:rsid w:val="006D221F"/>
    <w:rsid w:val="006D3752"/>
    <w:rsid w:val="006F3912"/>
    <w:rsid w:val="00713517"/>
    <w:rsid w:val="00713DD6"/>
    <w:rsid w:val="00720979"/>
    <w:rsid w:val="00722470"/>
    <w:rsid w:val="00730F1C"/>
    <w:rsid w:val="00736462"/>
    <w:rsid w:val="0074164C"/>
    <w:rsid w:val="00742C7E"/>
    <w:rsid w:val="0074356E"/>
    <w:rsid w:val="00745353"/>
    <w:rsid w:val="00745658"/>
    <w:rsid w:val="00750465"/>
    <w:rsid w:val="00754832"/>
    <w:rsid w:val="007559D4"/>
    <w:rsid w:val="00761868"/>
    <w:rsid w:val="00761CF0"/>
    <w:rsid w:val="007865A3"/>
    <w:rsid w:val="00790852"/>
    <w:rsid w:val="00793150"/>
    <w:rsid w:val="00797A5B"/>
    <w:rsid w:val="007A4EB4"/>
    <w:rsid w:val="007C4161"/>
    <w:rsid w:val="007D040E"/>
    <w:rsid w:val="007D7CEC"/>
    <w:rsid w:val="007E1206"/>
    <w:rsid w:val="007F03F6"/>
    <w:rsid w:val="007F1686"/>
    <w:rsid w:val="008101CB"/>
    <w:rsid w:val="008167D6"/>
    <w:rsid w:val="00817052"/>
    <w:rsid w:val="00822746"/>
    <w:rsid w:val="008271CA"/>
    <w:rsid w:val="00834F47"/>
    <w:rsid w:val="00853EBB"/>
    <w:rsid w:val="00860334"/>
    <w:rsid w:val="0086164A"/>
    <w:rsid w:val="008819EE"/>
    <w:rsid w:val="00882193"/>
    <w:rsid w:val="00882E93"/>
    <w:rsid w:val="00887D28"/>
    <w:rsid w:val="008947ED"/>
    <w:rsid w:val="008A4B3A"/>
    <w:rsid w:val="008A7B6C"/>
    <w:rsid w:val="008B2FF6"/>
    <w:rsid w:val="008B5C22"/>
    <w:rsid w:val="008D0A86"/>
    <w:rsid w:val="008F27AA"/>
    <w:rsid w:val="0091504C"/>
    <w:rsid w:val="00916118"/>
    <w:rsid w:val="00920A14"/>
    <w:rsid w:val="009213A4"/>
    <w:rsid w:val="009279D7"/>
    <w:rsid w:val="00932635"/>
    <w:rsid w:val="00937298"/>
    <w:rsid w:val="0093756B"/>
    <w:rsid w:val="009405F4"/>
    <w:rsid w:val="009408F8"/>
    <w:rsid w:val="00951FAD"/>
    <w:rsid w:val="00963D46"/>
    <w:rsid w:val="009722B8"/>
    <w:rsid w:val="009778F6"/>
    <w:rsid w:val="009850BC"/>
    <w:rsid w:val="009875F8"/>
    <w:rsid w:val="009A243B"/>
    <w:rsid w:val="009A475D"/>
    <w:rsid w:val="009A49A5"/>
    <w:rsid w:val="009B2C91"/>
    <w:rsid w:val="009C44D9"/>
    <w:rsid w:val="009C6F83"/>
    <w:rsid w:val="009D0019"/>
    <w:rsid w:val="009D32F1"/>
    <w:rsid w:val="009D6479"/>
    <w:rsid w:val="00A03414"/>
    <w:rsid w:val="00A1178F"/>
    <w:rsid w:val="00A16BE2"/>
    <w:rsid w:val="00A22BD8"/>
    <w:rsid w:val="00A24A57"/>
    <w:rsid w:val="00A458E8"/>
    <w:rsid w:val="00A57161"/>
    <w:rsid w:val="00A60F57"/>
    <w:rsid w:val="00A65E02"/>
    <w:rsid w:val="00A67D9D"/>
    <w:rsid w:val="00A71CBA"/>
    <w:rsid w:val="00A73C81"/>
    <w:rsid w:val="00A9695A"/>
    <w:rsid w:val="00A97C93"/>
    <w:rsid w:val="00AA2E13"/>
    <w:rsid w:val="00AB0E98"/>
    <w:rsid w:val="00AB2C57"/>
    <w:rsid w:val="00AB4195"/>
    <w:rsid w:val="00AC1E87"/>
    <w:rsid w:val="00AD0353"/>
    <w:rsid w:val="00AD3C39"/>
    <w:rsid w:val="00AD715F"/>
    <w:rsid w:val="00AE2B9D"/>
    <w:rsid w:val="00AE4DDA"/>
    <w:rsid w:val="00AE5278"/>
    <w:rsid w:val="00AE7CE5"/>
    <w:rsid w:val="00AF227F"/>
    <w:rsid w:val="00AF3571"/>
    <w:rsid w:val="00AF6EEF"/>
    <w:rsid w:val="00B013B1"/>
    <w:rsid w:val="00B06F3B"/>
    <w:rsid w:val="00B07E96"/>
    <w:rsid w:val="00B17692"/>
    <w:rsid w:val="00B21EBB"/>
    <w:rsid w:val="00B22949"/>
    <w:rsid w:val="00B32E6B"/>
    <w:rsid w:val="00B51849"/>
    <w:rsid w:val="00B51B5A"/>
    <w:rsid w:val="00B52449"/>
    <w:rsid w:val="00B71DEE"/>
    <w:rsid w:val="00B87070"/>
    <w:rsid w:val="00BB3657"/>
    <w:rsid w:val="00BB4382"/>
    <w:rsid w:val="00BB4E48"/>
    <w:rsid w:val="00BC2EA9"/>
    <w:rsid w:val="00BC7297"/>
    <w:rsid w:val="00C05A55"/>
    <w:rsid w:val="00C12173"/>
    <w:rsid w:val="00C142DB"/>
    <w:rsid w:val="00C26BDF"/>
    <w:rsid w:val="00C3732F"/>
    <w:rsid w:val="00C4138A"/>
    <w:rsid w:val="00C443D4"/>
    <w:rsid w:val="00C44AFB"/>
    <w:rsid w:val="00C45911"/>
    <w:rsid w:val="00C50CD8"/>
    <w:rsid w:val="00C51489"/>
    <w:rsid w:val="00C52E50"/>
    <w:rsid w:val="00C61CA9"/>
    <w:rsid w:val="00C6637F"/>
    <w:rsid w:val="00C720E4"/>
    <w:rsid w:val="00C72A99"/>
    <w:rsid w:val="00C7342E"/>
    <w:rsid w:val="00C819DE"/>
    <w:rsid w:val="00CA2658"/>
    <w:rsid w:val="00CB49B4"/>
    <w:rsid w:val="00CB55D2"/>
    <w:rsid w:val="00CB5CFC"/>
    <w:rsid w:val="00CC3FF3"/>
    <w:rsid w:val="00CC5C9B"/>
    <w:rsid w:val="00CC6EE3"/>
    <w:rsid w:val="00CE1641"/>
    <w:rsid w:val="00CF12FE"/>
    <w:rsid w:val="00D009B1"/>
    <w:rsid w:val="00D12E98"/>
    <w:rsid w:val="00D15FEA"/>
    <w:rsid w:val="00D22B77"/>
    <w:rsid w:val="00D23575"/>
    <w:rsid w:val="00D43872"/>
    <w:rsid w:val="00D466E8"/>
    <w:rsid w:val="00D65D91"/>
    <w:rsid w:val="00D741DB"/>
    <w:rsid w:val="00D75DB2"/>
    <w:rsid w:val="00D80813"/>
    <w:rsid w:val="00D94C8B"/>
    <w:rsid w:val="00DA111B"/>
    <w:rsid w:val="00DA5BF8"/>
    <w:rsid w:val="00DA6720"/>
    <w:rsid w:val="00DB13D2"/>
    <w:rsid w:val="00DB266E"/>
    <w:rsid w:val="00DD164E"/>
    <w:rsid w:val="00DD5F5F"/>
    <w:rsid w:val="00DE7AEB"/>
    <w:rsid w:val="00DF290F"/>
    <w:rsid w:val="00DF5A31"/>
    <w:rsid w:val="00E00D1F"/>
    <w:rsid w:val="00E0453D"/>
    <w:rsid w:val="00E12976"/>
    <w:rsid w:val="00E2013B"/>
    <w:rsid w:val="00E22732"/>
    <w:rsid w:val="00E47942"/>
    <w:rsid w:val="00E53804"/>
    <w:rsid w:val="00E55413"/>
    <w:rsid w:val="00E5609B"/>
    <w:rsid w:val="00E60466"/>
    <w:rsid w:val="00E61C2D"/>
    <w:rsid w:val="00E669D1"/>
    <w:rsid w:val="00E66D17"/>
    <w:rsid w:val="00E66FF5"/>
    <w:rsid w:val="00E733AA"/>
    <w:rsid w:val="00E8140F"/>
    <w:rsid w:val="00E94361"/>
    <w:rsid w:val="00E949AD"/>
    <w:rsid w:val="00E9635A"/>
    <w:rsid w:val="00EB7DCE"/>
    <w:rsid w:val="00EC62B2"/>
    <w:rsid w:val="00ED4AC8"/>
    <w:rsid w:val="00EE6501"/>
    <w:rsid w:val="00EE6D7E"/>
    <w:rsid w:val="00EF6B88"/>
    <w:rsid w:val="00F00A05"/>
    <w:rsid w:val="00F04417"/>
    <w:rsid w:val="00F053D0"/>
    <w:rsid w:val="00F32994"/>
    <w:rsid w:val="00F470F4"/>
    <w:rsid w:val="00F5041D"/>
    <w:rsid w:val="00F567C5"/>
    <w:rsid w:val="00F60B56"/>
    <w:rsid w:val="00F64A9F"/>
    <w:rsid w:val="00F6608C"/>
    <w:rsid w:val="00F66895"/>
    <w:rsid w:val="00F7145A"/>
    <w:rsid w:val="00F76088"/>
    <w:rsid w:val="00F80C28"/>
    <w:rsid w:val="00FA0CA6"/>
    <w:rsid w:val="00FA246A"/>
    <w:rsid w:val="00FA24A3"/>
    <w:rsid w:val="00FA392C"/>
    <w:rsid w:val="00FA654B"/>
    <w:rsid w:val="00FA7CA3"/>
    <w:rsid w:val="00FB116D"/>
    <w:rsid w:val="00FC628F"/>
    <w:rsid w:val="00FC696E"/>
    <w:rsid w:val="00FD18F1"/>
    <w:rsid w:val="00FD1CA9"/>
    <w:rsid w:val="00FD7B4A"/>
    <w:rsid w:val="00FE0DA6"/>
    <w:rsid w:val="00FE3C85"/>
    <w:rsid w:val="00FE3F0B"/>
    <w:rsid w:val="00FE5E8E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6522"/>
  <w15:docId w15:val="{DF50E4B0-EE83-461A-A2A7-806D84A3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B55D2"/>
    <w:pPr>
      <w:spacing w:after="200" w:line="276" w:lineRule="auto"/>
    </w:pPr>
    <w:rPr>
      <w:rFonts w:ascii="Roboto" w:hAnsi="Roboto"/>
      <w:sz w:val="24"/>
      <w:lang w:eastAsia="en-US"/>
    </w:rPr>
  </w:style>
  <w:style w:type="paragraph" w:styleId="berschrift1">
    <w:name w:val="heading 1"/>
    <w:aliases w:val="TUC Überschrift 1"/>
    <w:basedOn w:val="TUCStandard12"/>
    <w:next w:val="Standard"/>
    <w:link w:val="berschrift1Zchn"/>
    <w:uiPriority w:val="9"/>
    <w:qFormat/>
    <w:rsid w:val="00205FD8"/>
    <w:pPr>
      <w:spacing w:before="360" w:after="240"/>
      <w:outlineLvl w:val="0"/>
    </w:pPr>
    <w:rPr>
      <w:b/>
      <w:spacing w:val="5"/>
      <w:sz w:val="32"/>
      <w:szCs w:val="32"/>
    </w:rPr>
  </w:style>
  <w:style w:type="paragraph" w:styleId="berschrift2">
    <w:name w:val="heading 2"/>
    <w:aliases w:val="TUC Überschrift 2"/>
    <w:basedOn w:val="TUCStandard11"/>
    <w:next w:val="Standard"/>
    <w:link w:val="berschrift2Zchn"/>
    <w:uiPriority w:val="9"/>
    <w:unhideWhenUsed/>
    <w:qFormat/>
    <w:rsid w:val="00205FD8"/>
    <w:pPr>
      <w:spacing w:before="360" w:after="240"/>
      <w:outlineLvl w:val="1"/>
    </w:pPr>
    <w:rPr>
      <w:spacing w:val="5"/>
      <w:sz w:val="28"/>
      <w:szCs w:val="28"/>
      <w:u w:val="single"/>
    </w:rPr>
  </w:style>
  <w:style w:type="paragraph" w:styleId="berschrift3">
    <w:name w:val="heading 3"/>
    <w:aliases w:val="TUC Überschrift 3"/>
    <w:basedOn w:val="Standard"/>
    <w:next w:val="Standard"/>
    <w:link w:val="berschrift3Zchn"/>
    <w:uiPriority w:val="9"/>
    <w:unhideWhenUsed/>
    <w:rsid w:val="00CB55D2"/>
    <w:pPr>
      <w:spacing w:after="0"/>
      <w:outlineLvl w:val="2"/>
    </w:pPr>
    <w:rPr>
      <w:smallCaps/>
      <w:spacing w:val="5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C4138A"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4138A"/>
    <w:pPr>
      <w:spacing w:after="0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4138A"/>
    <w:pPr>
      <w:spacing w:after="0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CStandard12">
    <w:name w:val="TUC Standard12"/>
    <w:basedOn w:val="TUCStandard11"/>
    <w:link w:val="TUCStandard12Zchn"/>
    <w:qFormat/>
    <w:rsid w:val="00205FD8"/>
    <w:pPr>
      <w:tabs>
        <w:tab w:val="left" w:pos="7188"/>
      </w:tabs>
    </w:pPr>
    <w:rPr>
      <w:sz w:val="24"/>
    </w:rPr>
  </w:style>
  <w:style w:type="paragraph" w:customStyle="1" w:styleId="TUCStandard11">
    <w:name w:val="TUC Standard11"/>
    <w:link w:val="TUCStandard11Zchn"/>
    <w:rsid w:val="00205FD8"/>
    <w:pPr>
      <w:spacing w:line="270" w:lineRule="exact"/>
    </w:pPr>
    <w:rPr>
      <w:rFonts w:ascii="Roboto" w:hAnsi="Roboto"/>
      <w:sz w:val="22"/>
      <w:lang w:eastAsia="en-US"/>
    </w:rPr>
  </w:style>
  <w:style w:type="character" w:customStyle="1" w:styleId="TUCStandard11Zchn">
    <w:name w:val="TUC Standard11 Zchn"/>
    <w:link w:val="TUCStandard11"/>
    <w:rsid w:val="00205FD8"/>
    <w:rPr>
      <w:rFonts w:ascii="Roboto" w:hAnsi="Roboto"/>
      <w:sz w:val="22"/>
      <w:lang w:eastAsia="en-US"/>
    </w:rPr>
  </w:style>
  <w:style w:type="character" w:customStyle="1" w:styleId="TUCStandard12Zchn">
    <w:name w:val="TUC Standard12 Zchn"/>
    <w:basedOn w:val="TUCStandard11Zchn"/>
    <w:link w:val="TUCStandard12"/>
    <w:rsid w:val="00205FD8"/>
    <w:rPr>
      <w:rFonts w:ascii="Roboto" w:hAnsi="Roboto"/>
      <w:sz w:val="24"/>
      <w:lang w:eastAsia="en-US"/>
    </w:rPr>
  </w:style>
  <w:style w:type="character" w:customStyle="1" w:styleId="berschrift1Zchn">
    <w:name w:val="Überschrift 1 Zchn"/>
    <w:aliases w:val="TUC Überschrift 1 Zchn"/>
    <w:link w:val="berschrift1"/>
    <w:uiPriority w:val="9"/>
    <w:rsid w:val="00205FD8"/>
    <w:rPr>
      <w:rFonts w:ascii="Roboto" w:hAnsi="Roboto"/>
      <w:b/>
      <w:spacing w:val="5"/>
      <w:sz w:val="32"/>
      <w:szCs w:val="32"/>
      <w:lang w:eastAsia="en-US"/>
    </w:rPr>
  </w:style>
  <w:style w:type="character" w:customStyle="1" w:styleId="berschrift2Zchn">
    <w:name w:val="Überschrift 2 Zchn"/>
    <w:aliases w:val="TUC Überschrift 2 Zchn"/>
    <w:link w:val="berschrift2"/>
    <w:uiPriority w:val="9"/>
    <w:rsid w:val="00205FD8"/>
    <w:rPr>
      <w:rFonts w:ascii="Roboto" w:hAnsi="Roboto"/>
      <w:spacing w:val="5"/>
      <w:sz w:val="28"/>
      <w:szCs w:val="28"/>
      <w:u w:val="single"/>
      <w:lang w:eastAsia="en-US"/>
    </w:rPr>
  </w:style>
  <w:style w:type="character" w:customStyle="1" w:styleId="berschrift3Zchn">
    <w:name w:val="Überschrift 3 Zchn"/>
    <w:aliases w:val="TUC Überschrift 3 Zchn"/>
    <w:link w:val="berschrift3"/>
    <w:uiPriority w:val="9"/>
    <w:rsid w:val="00CB55D2"/>
    <w:rPr>
      <w:rFonts w:ascii="Roboto" w:hAnsi="Roboto"/>
      <w:smallCaps/>
      <w:spacing w:val="5"/>
      <w:sz w:val="28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E22732"/>
    <w:pPr>
      <w:pBdr>
        <w:top w:val="single" w:sz="8" w:space="1" w:color="70AD47"/>
      </w:pBdr>
      <w:spacing w:after="120" w:line="240" w:lineRule="auto"/>
    </w:pPr>
    <w:rPr>
      <w:caps/>
      <w:color w:val="262626"/>
      <w:sz w:val="40"/>
      <w:szCs w:val="52"/>
    </w:rPr>
  </w:style>
  <w:style w:type="character" w:customStyle="1" w:styleId="TitelZchn">
    <w:name w:val="Titel Zchn"/>
    <w:link w:val="Titel"/>
    <w:uiPriority w:val="10"/>
    <w:rsid w:val="00E22732"/>
    <w:rPr>
      <w:rFonts w:ascii="Roboto" w:hAnsi="Roboto"/>
      <w:caps/>
      <w:color w:val="262626"/>
      <w:sz w:val="40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E22732"/>
    <w:pPr>
      <w:spacing w:before="360" w:after="360" w:line="240" w:lineRule="auto"/>
    </w:pPr>
    <w:rPr>
      <w:sz w:val="28"/>
    </w:rPr>
  </w:style>
  <w:style w:type="character" w:customStyle="1" w:styleId="UntertitelZchn">
    <w:name w:val="Untertitel Zchn"/>
    <w:link w:val="Untertitel"/>
    <w:uiPriority w:val="11"/>
    <w:rsid w:val="00E22732"/>
    <w:rPr>
      <w:rFonts w:ascii="Roboto" w:hAnsi="Roboto"/>
      <w:sz w:val="28"/>
      <w:lang w:eastAsia="en-US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basedOn w:val="Absatz-Standardschriftart"/>
    <w:uiPriority w:val="20"/>
    <w:rsid w:val="00E22732"/>
    <w:rPr>
      <w:rFonts w:ascii="Roboto" w:hAnsi="Roboto"/>
      <w:b/>
      <w:i/>
      <w:iCs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B55D2"/>
    <w:pPr>
      <w:framePr w:wrap="notBeside" w:vAnchor="text" w:hAnchor="text" w:y="1"/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5F5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55D2"/>
    <w:rPr>
      <w:rFonts w:ascii="Roboto" w:hAnsi="Roboto"/>
      <w:i/>
      <w:iCs/>
      <w:color w:val="005F50"/>
      <w:sz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character" w:styleId="SchwacheHervorhebung">
    <w:name w:val="Subtle Emphasis"/>
    <w:uiPriority w:val="19"/>
    <w:rsid w:val="00E22732"/>
    <w:rPr>
      <w:rFonts w:ascii="Roboto" w:hAnsi="Roboto"/>
      <w:i/>
      <w:iCs/>
      <w:sz w:val="22"/>
    </w:rPr>
  </w:style>
  <w:style w:type="character" w:styleId="IntensiveHervorhebung">
    <w:name w:val="Intense Emphasis"/>
    <w:uiPriority w:val="21"/>
    <w:rsid w:val="00E22732"/>
    <w:rPr>
      <w:rFonts w:ascii="Roboto" w:hAnsi="Roboto"/>
      <w:b/>
      <w:bCs/>
      <w:i w:val="0"/>
      <w:iCs/>
      <w:color w:val="005F50"/>
      <w:spacing w:val="10"/>
      <w:sz w:val="22"/>
    </w:rPr>
  </w:style>
  <w:style w:type="character" w:styleId="SchwacherVerweis">
    <w:name w:val="Subtle Reference"/>
    <w:uiPriority w:val="31"/>
    <w:rsid w:val="00CB55D2"/>
    <w:rPr>
      <w:rFonts w:ascii="Roboto" w:hAnsi="Roboto"/>
      <w:b w:val="0"/>
      <w:bCs/>
      <w:i/>
      <w:sz w:val="18"/>
    </w:rPr>
  </w:style>
  <w:style w:type="character" w:styleId="IntensiverVerweis">
    <w:name w:val="Intense Reference"/>
    <w:uiPriority w:val="32"/>
    <w:rsid w:val="00E22732"/>
    <w:rPr>
      <w:rFonts w:ascii="Roboto" w:hAnsi="Roboto"/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paragraph" w:customStyle="1" w:styleId="TUCFuzeile1">
    <w:name w:val="TUC Fußzeile 1"/>
    <w:basedOn w:val="Standard"/>
    <w:link w:val="TUCFuzeile1Zchn"/>
    <w:rsid w:val="00CB55D2"/>
    <w:pPr>
      <w:spacing w:after="113" w:line="188" w:lineRule="exact"/>
      <w:ind w:left="3090"/>
    </w:pPr>
    <w:rPr>
      <w:rFonts w:ascii="Roboto Light" w:hAnsi="Roboto Light"/>
      <w:sz w:val="16"/>
    </w:rPr>
  </w:style>
  <w:style w:type="character" w:customStyle="1" w:styleId="TUCFuzeile1Zchn">
    <w:name w:val="TUC Fußzeile 1 Zchn"/>
    <w:link w:val="TUCFuzeile1"/>
    <w:rsid w:val="00BB3657"/>
    <w:rPr>
      <w:rFonts w:ascii="Roboto Light" w:hAnsi="Roboto Light"/>
      <w:sz w:val="16"/>
      <w:lang w:eastAsia="en-US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KopfZeile1">
    <w:name w:val="TUC Kopf Zeile 1"/>
    <w:basedOn w:val="Standard"/>
    <w:link w:val="TUCKopfZeile1Zchn"/>
    <w:autoRedefine/>
    <w:qFormat/>
    <w:rsid w:val="00C45911"/>
    <w:pPr>
      <w:spacing w:after="0" w:line="380" w:lineRule="exact"/>
      <w:ind w:left="3261"/>
    </w:pPr>
    <w:rPr>
      <w:rFonts w:ascii="Roboto Medium" w:hAnsi="Roboto Medium" w:cs="Arial"/>
      <w:color w:val="000000"/>
      <w:szCs w:val="34"/>
    </w:rPr>
  </w:style>
  <w:style w:type="character" w:customStyle="1" w:styleId="TUCKopfZeile1Zchn">
    <w:name w:val="TUC Kopf Zeile 1 Zchn"/>
    <w:link w:val="TUCKopfZeile1"/>
    <w:rsid w:val="00C45911"/>
    <w:rPr>
      <w:rFonts w:ascii="Roboto Medium" w:hAnsi="Roboto Medium" w:cs="Arial"/>
      <w:color w:val="000000"/>
      <w:sz w:val="24"/>
      <w:szCs w:val="34"/>
      <w:lang w:eastAsia="en-US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paragraph" w:customStyle="1" w:styleId="TUCBetreff">
    <w:name w:val="TUC Betreff"/>
    <w:basedOn w:val="TUCStandard11"/>
    <w:link w:val="TUCBetreffZchn"/>
    <w:rsid w:val="007F03F6"/>
    <w:pPr>
      <w:keepNext/>
      <w:spacing w:after="520"/>
      <w:contextualSpacing/>
    </w:pPr>
    <w:rPr>
      <w:rFonts w:ascii="Roboto Medium" w:hAnsi="Roboto Medium"/>
    </w:rPr>
  </w:style>
  <w:style w:type="character" w:customStyle="1" w:styleId="TUCBetreffZchn">
    <w:name w:val="TUC Betreff Zchn"/>
    <w:link w:val="TUCBetreff"/>
    <w:rsid w:val="007F03F6"/>
    <w:rPr>
      <w:rFonts w:ascii="Roboto Medium" w:hAnsi="Roboto Medium"/>
      <w:sz w:val="22"/>
      <w:lang w:eastAsia="en-US"/>
    </w:rPr>
  </w:style>
  <w:style w:type="paragraph" w:customStyle="1" w:styleId="TUCKopfZeile2-4">
    <w:name w:val="TUC Kopf Zeile 2-4"/>
    <w:basedOn w:val="TUCKopfZeile1"/>
    <w:link w:val="TUCKopfZeile2-4Zchn"/>
    <w:qFormat/>
    <w:rsid w:val="009213A4"/>
    <w:pPr>
      <w:spacing w:line="360" w:lineRule="exact"/>
    </w:pPr>
    <w:rPr>
      <w:rFonts w:ascii="Roboto" w:hAnsi="Roboto"/>
    </w:rPr>
  </w:style>
  <w:style w:type="character" w:customStyle="1" w:styleId="TUCKopfZeile2-4Zchn">
    <w:name w:val="TUC Kopf Zeile 2-4 Zchn"/>
    <w:link w:val="TUCKopfZeile2-4"/>
    <w:rsid w:val="009213A4"/>
    <w:rPr>
      <w:rFonts w:ascii="Roboto" w:hAnsi="Roboto" w:cs="Arial"/>
      <w:color w:val="000000"/>
      <w:sz w:val="28"/>
      <w:szCs w:val="34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Seitenzahl">
    <w:name w:val="TUC Seitenzahl"/>
    <w:basedOn w:val="Fuzeile"/>
    <w:link w:val="TUCSeitenzahlZchn"/>
    <w:qFormat/>
    <w:rsid w:val="00B32E6B"/>
    <w:pPr>
      <w:spacing w:before="520"/>
      <w:jc w:val="right"/>
    </w:pPr>
    <w:rPr>
      <w:sz w:val="22"/>
    </w:rPr>
  </w:style>
  <w:style w:type="character" w:customStyle="1" w:styleId="TUCSeitenzahlZchn">
    <w:name w:val="TUC Seitenzahl Zchn"/>
    <w:link w:val="TUCSeitenzahl"/>
    <w:rsid w:val="00B32E6B"/>
    <w:rPr>
      <w:rFonts w:ascii="Roboto" w:hAnsi="Roboto"/>
      <w:sz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 w:line="240" w:lineRule="auto"/>
    </w:pPr>
    <w:rPr>
      <w:rFonts w:ascii="Times New Roman" w:hAnsi="Times New Roman"/>
      <w:szCs w:val="24"/>
      <w:lang w:eastAsia="de-DE"/>
    </w:rPr>
  </w:style>
  <w:style w:type="paragraph" w:customStyle="1" w:styleId="TUCHervorhebungfett11">
    <w:name w:val="TUC Hervorhebung fett11"/>
    <w:basedOn w:val="TUCStandard11"/>
    <w:link w:val="TUCHervorhebungfett11Zchn"/>
    <w:rsid w:val="00CB55D2"/>
    <w:rPr>
      <w:b/>
    </w:rPr>
  </w:style>
  <w:style w:type="character" w:customStyle="1" w:styleId="TUCHervorhebungfett11Zchn">
    <w:name w:val="TUC Hervorhebung fett11 Zchn"/>
    <w:basedOn w:val="TUCStandard11Zchn"/>
    <w:link w:val="TUCHervorhebungfett11"/>
    <w:rsid w:val="00CB55D2"/>
    <w:rPr>
      <w:rFonts w:ascii="Roboto" w:hAnsi="Roboto"/>
      <w:b/>
      <w:sz w:val="22"/>
      <w:lang w:eastAsia="en-US"/>
    </w:rPr>
  </w:style>
  <w:style w:type="paragraph" w:customStyle="1" w:styleId="TUCHervorhebungfett12">
    <w:name w:val="TUC Hervorhebung fett12"/>
    <w:basedOn w:val="TUCStandard12"/>
    <w:link w:val="TUCHervorhebungfett12Zchn"/>
    <w:qFormat/>
    <w:rsid w:val="00CB55D2"/>
    <w:rPr>
      <w:b/>
    </w:rPr>
  </w:style>
  <w:style w:type="character" w:customStyle="1" w:styleId="TUCHervorhebungfett12Zchn">
    <w:name w:val="TUC Hervorhebung fett12 Zchn"/>
    <w:basedOn w:val="TUCStandard12Zchn"/>
    <w:link w:val="TUCHervorhebungfett12"/>
    <w:rsid w:val="00CB55D2"/>
    <w:rPr>
      <w:rFonts w:ascii="Roboto" w:hAnsi="Roboto"/>
      <w:b/>
      <w:sz w:val="24"/>
      <w:lang w:eastAsia="en-US"/>
    </w:rPr>
  </w:style>
  <w:style w:type="paragraph" w:customStyle="1" w:styleId="TUCListe1">
    <w:name w:val="TUC Liste1"/>
    <w:basedOn w:val="Standard"/>
    <w:link w:val="TUCListe1Zchn"/>
    <w:qFormat/>
    <w:rsid w:val="00797A5B"/>
    <w:pPr>
      <w:numPr>
        <w:numId w:val="1"/>
      </w:numPr>
      <w:spacing w:before="60" w:after="120" w:line="240" w:lineRule="auto"/>
    </w:pPr>
    <w:rPr>
      <w:szCs w:val="22"/>
    </w:rPr>
  </w:style>
  <w:style w:type="character" w:customStyle="1" w:styleId="TUCListe1Zchn">
    <w:name w:val="TUC Liste1 Zchn"/>
    <w:basedOn w:val="Absatz-Standardschriftart"/>
    <w:link w:val="TUCListe1"/>
    <w:rsid w:val="00720979"/>
    <w:rPr>
      <w:rFonts w:ascii="Roboto" w:hAnsi="Roboto"/>
      <w:sz w:val="24"/>
      <w:szCs w:val="22"/>
      <w:lang w:eastAsia="en-US"/>
    </w:rPr>
  </w:style>
  <w:style w:type="paragraph" w:customStyle="1" w:styleId="TextProtokoll">
    <w:name w:val="Text Protokoll"/>
    <w:basedOn w:val="Standard"/>
    <w:link w:val="TextProtokollZchn"/>
    <w:rsid w:val="00720979"/>
    <w:pPr>
      <w:spacing w:before="60" w:after="120" w:line="240" w:lineRule="auto"/>
      <w:ind w:left="357" w:hanging="357"/>
    </w:pPr>
    <w:rPr>
      <w:szCs w:val="22"/>
    </w:rPr>
  </w:style>
  <w:style w:type="character" w:customStyle="1" w:styleId="TextProtokollZchn">
    <w:name w:val="Text Protokoll Zchn"/>
    <w:basedOn w:val="Absatz-Standardschriftart"/>
    <w:link w:val="TextProtokoll"/>
    <w:rsid w:val="00720979"/>
    <w:rPr>
      <w:rFonts w:ascii="Roboto" w:hAnsi="Roboto"/>
      <w:sz w:val="24"/>
      <w:szCs w:val="22"/>
      <w:lang w:eastAsia="en-US"/>
    </w:rPr>
  </w:style>
  <w:style w:type="paragraph" w:customStyle="1" w:styleId="TUCLink">
    <w:name w:val="TUC Link"/>
    <w:basedOn w:val="TUCStandard12"/>
    <w:link w:val="TUCLinkZchn"/>
    <w:qFormat/>
    <w:rsid w:val="00474317"/>
  </w:style>
  <w:style w:type="paragraph" w:customStyle="1" w:styleId="TUCZitat">
    <w:name w:val="TUC Zitat"/>
    <w:basedOn w:val="TUCStandard12"/>
    <w:link w:val="TUCZitatZchn"/>
    <w:qFormat/>
    <w:rsid w:val="007559D4"/>
    <w:rPr>
      <w:rFonts w:ascii="Roboto Light" w:hAnsi="Roboto Light"/>
    </w:rPr>
  </w:style>
  <w:style w:type="character" w:customStyle="1" w:styleId="TUCLinkZchn">
    <w:name w:val="TUC Link Zchn"/>
    <w:basedOn w:val="TUCStandard12Zchn"/>
    <w:link w:val="TUCLink"/>
    <w:rsid w:val="00474317"/>
    <w:rPr>
      <w:rFonts w:ascii="Roboto" w:hAnsi="Roboto"/>
      <w:sz w:val="24"/>
      <w:lang w:eastAsia="en-US"/>
    </w:rPr>
  </w:style>
  <w:style w:type="character" w:customStyle="1" w:styleId="TUCZitatZchn">
    <w:name w:val="TUC Zitat Zchn"/>
    <w:basedOn w:val="TUCStandard12Zchn"/>
    <w:link w:val="TUCZitat"/>
    <w:rsid w:val="007559D4"/>
    <w:rPr>
      <w:rFonts w:ascii="Roboto Light" w:hAnsi="Roboto Light"/>
      <w:sz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A013C"/>
    <w:rPr>
      <w:color w:val="954F72" w:themeColor="followedHyperlink"/>
      <w:u w:val="single"/>
    </w:rPr>
  </w:style>
  <w:style w:type="paragraph" w:customStyle="1" w:styleId="Text">
    <w:name w:val="Text"/>
    <w:rsid w:val="00951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Listenabsatz">
    <w:name w:val="List Paragraph"/>
    <w:basedOn w:val="Standard"/>
    <w:uiPriority w:val="34"/>
    <w:rsid w:val="00951FAD"/>
    <w:pPr>
      <w:ind w:left="720"/>
      <w:contextualSpacing/>
      <w:jc w:val="both"/>
    </w:pPr>
    <w:rPr>
      <w:rFonts w:ascii="Calibri" w:hAnsi="Calibri"/>
      <w:sz w:val="20"/>
    </w:rPr>
  </w:style>
  <w:style w:type="character" w:styleId="HTMLBeispiel">
    <w:name w:val="HTML Sample"/>
    <w:basedOn w:val="Absatz-Standardschriftart"/>
    <w:uiPriority w:val="99"/>
    <w:semiHidden/>
    <w:unhideWhenUsed/>
    <w:rsid w:val="00951FA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leo.org/englisch-deutsch/General" TargetMode="External"/><Relationship Id="rId13" Type="http://schemas.openxmlformats.org/officeDocument/2006/relationships/hyperlink" Target="https://dict.leo.org/englisch-deutsch/Regulation" TargetMode="External"/><Relationship Id="rId18" Type="http://schemas.openxmlformats.org/officeDocument/2006/relationships/hyperlink" Target="https://dict.leo.org/englisch-deutsch/authorit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ict.leo.org/englisch-deutsch/disadvant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.leo.org/englisch-deutsch/Protection" TargetMode="External"/><Relationship Id="rId17" Type="http://schemas.openxmlformats.org/officeDocument/2006/relationships/hyperlink" Target="https://dict.leo.org/englisch-deutsch/authorit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ct.leo.org/englisch-deutsch/surveillance" TargetMode="External"/><Relationship Id="rId20" Type="http://schemas.openxmlformats.org/officeDocument/2006/relationships/hyperlink" Target="https://dict.leo.org/englisch-deutsch/authorit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.leo.org/englisch-deutsch/Data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ict.leo.org/englisch-deutsch/concerne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ict.leo.org/englisch-deutsch/Regulation" TargetMode="External"/><Relationship Id="rId19" Type="http://schemas.openxmlformats.org/officeDocument/2006/relationships/hyperlink" Target="https://dict.leo.org/englisch-deutsch/surveill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.leo.org/englisch-deutsch/Data" TargetMode="External"/><Relationship Id="rId14" Type="http://schemas.openxmlformats.org/officeDocument/2006/relationships/hyperlink" Target="https://dict.leo.org/englisch-deutsch/person" TargetMode="External"/><Relationship Id="rId22" Type="http://schemas.openxmlformats.org/officeDocument/2006/relationships/hyperlink" Target="mailto:datenschutzbeauftragter@tu-chemnitz.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fz\Documents\Arbeit\TUC-wissenschaftliche-Mitarbeiterin\Dokumente\Vorlagen%20PPP,Word\A4_Allgemein_K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9A67-D8F8-457E-9812-D42767CC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A4_Allgemein_KH</Template>
  <TotalTime>0</TotalTime>
  <Pages>2</Pages>
  <Words>560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Dokumententitel einfügen</vt:lpstr>
    </vt:vector>
  </TitlesOfParts>
  <Company>TU Chemnitz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Datenschutzerklärung eng</dc:title>
  <dc:subject/>
  <dc:creator>dafz</dc:creator>
  <cp:keywords/>
  <dc:description/>
  <cp:lastModifiedBy>Susanne Fuchs</cp:lastModifiedBy>
  <cp:revision>39</cp:revision>
  <cp:lastPrinted>2019-02-12T14:11:00Z</cp:lastPrinted>
  <dcterms:created xsi:type="dcterms:W3CDTF">2023-09-07T16:25:00Z</dcterms:created>
  <dcterms:modified xsi:type="dcterms:W3CDTF">2025-06-04T11:46:00Z</dcterms:modified>
</cp:coreProperties>
</file>